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Администрация Алексеевского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b w:val="0"/>
                <w:sz w:val="24"/>
                <w:szCs w:val="24"/>
              </w:rPr>
            </w:pPr>
            <w:r w:rsidRPr="00C676DE">
              <w:rPr>
                <w:rStyle w:val="89pt"/>
                <w:rFonts w:eastAsiaTheme="minorHAnsi"/>
                <w:color w:val="FF0000"/>
              </w:rPr>
              <w:br/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107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107C18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Pr="00107C18">
              <w:rPr>
                <w:rStyle w:val="8"/>
                <w:rFonts w:eastAsiaTheme="minorHAnsi"/>
              </w:rPr>
              <w:br/>
              <w:t>актов</w:t>
            </w:r>
            <w:r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Алексеевского городского округа</w:t>
            </w:r>
          </w:p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Победы пл., 73, г. Алексеевка, Белгородская область, 309850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6" w:history="1"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aalekseevka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@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al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belregion</w:t>
              </w:r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Pr="00567526">
                <w:rPr>
                  <w:rStyle w:val="a4"/>
                  <w:rFonts w:eastAsia="Arial Unicode MS"/>
                  <w:color w:val="000000" w:themeColor="text1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;    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http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://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adm</w:t>
            </w:r>
            <w:proofErr w:type="spellEnd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alekseevka</w:t>
            </w:r>
            <w:proofErr w:type="spellEnd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  <w:p w:rsidR="00381DBD" w:rsidRPr="00282685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4451">
              <w:rPr>
                <w:sz w:val="24"/>
                <w:szCs w:val="24"/>
              </w:rPr>
              <w:t xml:space="preserve">с </w:t>
            </w:r>
            <w:r w:rsidR="006F4451" w:rsidRPr="00DF1664">
              <w:rPr>
                <w:sz w:val="24"/>
                <w:szCs w:val="24"/>
              </w:rPr>
              <w:t>1</w:t>
            </w:r>
            <w:r w:rsidR="00DF1664" w:rsidRPr="00DF1664">
              <w:rPr>
                <w:sz w:val="24"/>
                <w:szCs w:val="24"/>
              </w:rPr>
              <w:t xml:space="preserve"> июня</w:t>
            </w:r>
            <w:r w:rsidR="006F4451" w:rsidRPr="00DF166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DF1664">
              <w:rPr>
                <w:sz w:val="24"/>
                <w:szCs w:val="24"/>
              </w:rPr>
              <w:t>20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6F4451">
              <w:rPr>
                <w:sz w:val="24"/>
                <w:szCs w:val="24"/>
              </w:rPr>
              <w:t>1</w:t>
            </w:r>
            <w:r w:rsidR="00A42F8B">
              <w:rPr>
                <w:sz w:val="24"/>
                <w:szCs w:val="24"/>
              </w:rPr>
              <w:t xml:space="preserve"> </w:t>
            </w:r>
            <w:r w:rsidR="00DF1664">
              <w:rPr>
                <w:sz w:val="24"/>
                <w:szCs w:val="24"/>
              </w:rPr>
              <w:t>сентября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DF1664">
              <w:rPr>
                <w:sz w:val="24"/>
                <w:szCs w:val="24"/>
              </w:rPr>
              <w:t>20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 w:rsidRPr="00355A4F">
              <w:rPr>
                <w:rStyle w:val="82"/>
              </w:rPr>
              <w:t>(указывается</w:t>
            </w:r>
            <w:r w:rsidRPr="00282685">
              <w:rPr>
                <w:rStyle w:val="82"/>
              </w:rPr>
              <w:t xml:space="preserve"> </w:t>
            </w:r>
            <w:r w:rsidRPr="00282685">
              <w:rPr>
                <w:i/>
                <w:sz w:val="24"/>
                <w:szCs w:val="24"/>
              </w:rPr>
              <w:t>отчетный год).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>администрации Алексеевского городского округа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</w:t>
            </w:r>
            <w:r w:rsidR="009F1254">
              <w:rPr>
                <w:sz w:val="24"/>
                <w:szCs w:val="24"/>
              </w:rPr>
              <w:t>1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</w:t>
            </w:r>
            <w:r w:rsidR="003E070F">
              <w:rPr>
                <w:sz w:val="24"/>
                <w:szCs w:val="24"/>
              </w:rPr>
              <w:t>сайте органов местного самоуправления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Алексеевского городского округа в разделе</w:t>
            </w:r>
            <w:r w:rsidRPr="005675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«Главная/</w:t>
            </w:r>
            <w:r w:rsidRPr="00111084">
              <w:rPr>
                <w:sz w:val="24"/>
                <w:szCs w:val="24"/>
              </w:rPr>
              <w:t>Деятельность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Антимонопольный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 Алексеевского городского округ</w:t>
            </w:r>
            <w:r>
              <w:rPr>
                <w:sz w:val="24"/>
                <w:szCs w:val="24"/>
              </w:rPr>
              <w:t>а».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6E1400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381DBD" w:rsidRDefault="00381DBD" w:rsidP="009F125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rStyle w:val="89pt"/>
                <w:rFonts w:eastAsiaTheme="minorHAnsi"/>
                <w:i w:val="0"/>
              </w:rPr>
            </w:pP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8B697D">
              <w:rPr>
                <w:sz w:val="24"/>
                <w:szCs w:val="24"/>
              </w:rPr>
              <w:t xml:space="preserve">органов </w:t>
            </w:r>
            <w:r w:rsidR="009F1254">
              <w:rPr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Алексеевского городского округа раздел </w:t>
            </w:r>
            <w:r w:rsidRPr="00030C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Главная/</w:t>
            </w:r>
            <w:r w:rsidRPr="00030C4B">
              <w:rPr>
                <w:sz w:val="24"/>
                <w:szCs w:val="24"/>
              </w:rPr>
              <w:t>Деят</w:t>
            </w:r>
            <w:r>
              <w:rPr>
                <w:sz w:val="24"/>
                <w:szCs w:val="24"/>
              </w:rPr>
              <w:t xml:space="preserve">ельность/Антимонопольный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Pr="00030C4B">
              <w:rPr>
                <w:sz w:val="24"/>
                <w:szCs w:val="24"/>
              </w:rPr>
              <w:t>/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Default="006F4451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Дмитроченко Марина Сергеевна, главный специалист отдела правовой экспертизы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381DBD" w:rsidRPr="006F4451" w:rsidRDefault="006F4451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3-21-16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381DBD"/>
    <w:rsid w:val="003B2CF5"/>
    <w:rsid w:val="003E070F"/>
    <w:rsid w:val="006F4451"/>
    <w:rsid w:val="008B697D"/>
    <w:rsid w:val="009F1254"/>
    <w:rsid w:val="00A42F8B"/>
    <w:rsid w:val="00C5463E"/>
    <w:rsid w:val="00D9698C"/>
    <w:rsid w:val="00D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ekseevka@al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Marina Dmitrochenko</cp:lastModifiedBy>
  <cp:revision>9</cp:revision>
  <dcterms:created xsi:type="dcterms:W3CDTF">2019-09-27T08:01:00Z</dcterms:created>
  <dcterms:modified xsi:type="dcterms:W3CDTF">2020-05-29T06:47:00Z</dcterms:modified>
</cp:coreProperties>
</file>