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DB" w:rsidRPr="008D4BDB" w:rsidRDefault="008D4BDB" w:rsidP="008D4BDB">
      <w:pPr>
        <w:spacing w:after="0" w:line="240" w:lineRule="auto"/>
        <w:jc w:val="center"/>
        <w:rPr>
          <w:rFonts w:ascii="Times New Roman" w:eastAsia="Times New Roman" w:hAnsi="Times New Roman" w:cs="Times New Roman"/>
          <w:b/>
          <w:bCs/>
          <w:sz w:val="28"/>
          <w:szCs w:val="28"/>
        </w:rPr>
      </w:pPr>
      <w:r w:rsidRPr="008D4BDB">
        <w:rPr>
          <w:rFonts w:ascii="Times New Roman" w:eastAsia="Times New Roman" w:hAnsi="Times New Roman" w:cs="Times New Roman"/>
          <w:b/>
          <w:bCs/>
          <w:sz w:val="28"/>
          <w:szCs w:val="28"/>
        </w:rPr>
        <w:t>О</w:t>
      </w:r>
      <w:r w:rsidRPr="008D4BDB">
        <w:rPr>
          <w:rFonts w:ascii="Times New Roman" w:eastAsia="Times New Roman" w:hAnsi="Times New Roman" w:cs="Times New Roman"/>
          <w:b/>
          <w:bCs/>
          <w:sz w:val="28"/>
          <w:szCs w:val="28"/>
        </w:rPr>
        <w:t>тчёт о результатах деятельности администрации Алексеевского городского округа в 2021 году</w:t>
      </w:r>
    </w:p>
    <w:p w:rsidR="008D4BDB" w:rsidRDefault="008D4BDB">
      <w:pPr>
        <w:spacing w:after="0" w:line="240" w:lineRule="auto"/>
        <w:jc w:val="center"/>
        <w:rPr>
          <w:rFonts w:ascii="Times New Roman" w:eastAsia="Times New Roman" w:hAnsi="Times New Roman" w:cs="Times New Roman"/>
          <w:b/>
          <w:sz w:val="28"/>
          <w:szCs w:val="28"/>
        </w:rPr>
      </w:pPr>
    </w:p>
    <w:p w:rsidR="001A2942" w:rsidRPr="001721FE" w:rsidRDefault="00001689">
      <w:pPr>
        <w:spacing w:after="0" w:line="240" w:lineRule="auto"/>
        <w:jc w:val="center"/>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 xml:space="preserve">Уважаемые депутаты Совета депутатов, </w:t>
      </w:r>
    </w:p>
    <w:p w:rsidR="001A2942" w:rsidRPr="001721FE" w:rsidRDefault="00001689">
      <w:pPr>
        <w:spacing w:after="0" w:line="240" w:lineRule="auto"/>
        <w:jc w:val="center"/>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 xml:space="preserve">коллеги!  </w:t>
      </w:r>
    </w:p>
    <w:p w:rsidR="001A2942" w:rsidRPr="001721FE" w:rsidRDefault="001A2942">
      <w:pPr>
        <w:shd w:val="clear" w:color="auto" w:fill="FFFFFF"/>
        <w:spacing w:after="0" w:line="240" w:lineRule="auto"/>
        <w:jc w:val="both"/>
        <w:rPr>
          <w:rFonts w:ascii="Times New Roman" w:hAnsi="Times New Roman" w:cs="Times New Roman"/>
          <w:sz w:val="28"/>
          <w:szCs w:val="28"/>
        </w:rPr>
      </w:pPr>
    </w:p>
    <w:p w:rsidR="001A2942" w:rsidRPr="001721FE" w:rsidRDefault="00001689">
      <w:pP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 xml:space="preserve">В 2021 году Алексеевским городским округом был выбран вектор интенсивных преобразований. Сегодня в нашем обществе очень ярко обозначился запрос на перемены, который </w:t>
      </w:r>
      <w:r w:rsidRPr="001721FE">
        <w:rPr>
          <w:rFonts w:ascii="Times New Roman" w:eastAsia="Times New Roman" w:hAnsi="Times New Roman" w:cs="Times New Roman"/>
          <w:color w:val="000000"/>
          <w:sz w:val="28"/>
          <w:szCs w:val="28"/>
        </w:rPr>
        <w:t>ориентирован на высокий уровень комфорта и качества жизни в округе. Чтобы поддерживать взятый темп, мы не можем останавливаться, нам нужно внедрение умных решений в любых условиях, какими бы сложными они не были.</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b/>
          <w:sz w:val="28"/>
          <w:szCs w:val="28"/>
        </w:rPr>
        <w:t>Обратная связь с жителями</w:t>
      </w:r>
    </w:p>
    <w:p w:rsidR="001A2942" w:rsidRPr="001721FE" w:rsidRDefault="0052733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О</w:t>
      </w:r>
      <w:r w:rsidR="00001689" w:rsidRPr="001721FE">
        <w:rPr>
          <w:rFonts w:ascii="Times New Roman" w:eastAsia="Times New Roman" w:hAnsi="Times New Roman" w:cs="Times New Roman"/>
          <w:sz w:val="28"/>
          <w:szCs w:val="28"/>
        </w:rPr>
        <w:t xml:space="preserve">тчёт </w:t>
      </w:r>
      <w:r w:rsidRPr="001721FE">
        <w:rPr>
          <w:rFonts w:ascii="Times New Roman" w:eastAsia="Times New Roman" w:hAnsi="Times New Roman" w:cs="Times New Roman"/>
          <w:sz w:val="28"/>
          <w:szCs w:val="28"/>
        </w:rPr>
        <w:t xml:space="preserve">о результатах деятельности администрации округа </w:t>
      </w:r>
      <w:r w:rsidR="00001689" w:rsidRPr="001721FE">
        <w:rPr>
          <w:rFonts w:ascii="Times New Roman" w:eastAsia="Times New Roman" w:hAnsi="Times New Roman" w:cs="Times New Roman"/>
          <w:sz w:val="28"/>
          <w:szCs w:val="28"/>
        </w:rPr>
        <w:t>начну с главного – запросов от наших жителей и помощи тем, кто в этом больше всего нуждается.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Диалог с жителями поставлен </w:t>
      </w:r>
      <w:r w:rsidR="008B30A1" w:rsidRPr="001721FE">
        <w:rPr>
          <w:rFonts w:ascii="Times New Roman" w:eastAsia="Times New Roman" w:hAnsi="Times New Roman" w:cs="Times New Roman"/>
          <w:sz w:val="28"/>
          <w:szCs w:val="28"/>
        </w:rPr>
        <w:t>Г</w:t>
      </w:r>
      <w:r w:rsidRPr="001721FE">
        <w:rPr>
          <w:rFonts w:ascii="Times New Roman" w:eastAsia="Times New Roman" w:hAnsi="Times New Roman" w:cs="Times New Roman"/>
          <w:sz w:val="28"/>
          <w:szCs w:val="28"/>
        </w:rPr>
        <w:t xml:space="preserve">убернатором </w:t>
      </w:r>
      <w:r w:rsidR="00EF006C" w:rsidRPr="001721FE">
        <w:rPr>
          <w:rFonts w:ascii="Times New Roman" w:eastAsia="Times New Roman" w:hAnsi="Times New Roman" w:cs="Times New Roman"/>
          <w:sz w:val="28"/>
          <w:szCs w:val="28"/>
        </w:rPr>
        <w:t xml:space="preserve">области Вячеславом Гладковым </w:t>
      </w:r>
      <w:r w:rsidRPr="001721FE">
        <w:rPr>
          <w:rFonts w:ascii="Times New Roman" w:eastAsia="Times New Roman" w:hAnsi="Times New Roman" w:cs="Times New Roman"/>
          <w:sz w:val="28"/>
          <w:szCs w:val="28"/>
        </w:rPr>
        <w:t xml:space="preserve">во главу угла. </w:t>
      </w:r>
    </w:p>
    <w:p w:rsidR="00716E29" w:rsidRPr="001721FE" w:rsidRDefault="00001689" w:rsidP="00716E2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Наиболее полное представление о запросах дают различные инструменты обратной связи: </w:t>
      </w:r>
      <w:r w:rsidRPr="001721FE">
        <w:rPr>
          <w:rFonts w:ascii="Times New Roman" w:eastAsia="Times New Roman" w:hAnsi="Times New Roman" w:cs="Times New Roman"/>
          <w:color w:val="000000"/>
          <w:sz w:val="28"/>
          <w:szCs w:val="28"/>
        </w:rPr>
        <w:t>социальные сети, «прямые» линии,</w:t>
      </w:r>
      <w:r w:rsidRPr="001721FE">
        <w:rPr>
          <w:rFonts w:ascii="Times New Roman" w:eastAsia="Times New Roman" w:hAnsi="Times New Roman" w:cs="Times New Roman"/>
          <w:sz w:val="28"/>
          <w:szCs w:val="28"/>
        </w:rPr>
        <w:t xml:space="preserve"> система мониторинга «Инцидент менеджмент».</w:t>
      </w:r>
    </w:p>
    <w:p w:rsidR="00716E29" w:rsidRPr="001721FE" w:rsidRDefault="00716E29" w:rsidP="00716E29">
      <w:pPr>
        <w:shd w:val="clear" w:color="auto" w:fill="FFFFFF"/>
        <w:spacing w:after="0" w:line="240" w:lineRule="auto"/>
        <w:ind w:firstLine="708"/>
        <w:jc w:val="both"/>
        <w:rPr>
          <w:rFonts w:ascii="Times New Roman" w:hAnsi="Times New Roman" w:cs="Times New Roman"/>
          <w:color w:val="000000"/>
          <w:sz w:val="28"/>
          <w:szCs w:val="28"/>
        </w:rPr>
      </w:pPr>
      <w:r w:rsidRPr="001721FE">
        <w:rPr>
          <w:rFonts w:ascii="Times New Roman" w:hAnsi="Times New Roman" w:cs="Times New Roman"/>
          <w:color w:val="000000"/>
          <w:sz w:val="28"/>
          <w:szCs w:val="28"/>
        </w:rPr>
        <w:t>Мы всегда на связи!</w:t>
      </w:r>
    </w:p>
    <w:p w:rsidR="001A2942" w:rsidRPr="001721FE" w:rsidRDefault="00716E29" w:rsidP="007835F8">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hAnsi="Times New Roman" w:cs="Times New Roman"/>
          <w:sz w:val="28"/>
          <w:szCs w:val="28"/>
        </w:rPr>
        <w:t xml:space="preserve">Ежедневно из всевозможных источников, включая соцсети, поступает </w:t>
      </w:r>
      <w:r w:rsidR="005C4609" w:rsidRPr="001721FE">
        <w:rPr>
          <w:rFonts w:ascii="Times New Roman" w:hAnsi="Times New Roman" w:cs="Times New Roman"/>
          <w:sz w:val="28"/>
          <w:szCs w:val="28"/>
        </w:rPr>
        <w:t>более</w:t>
      </w:r>
      <w:r w:rsidRPr="001721FE">
        <w:rPr>
          <w:rFonts w:ascii="Times New Roman" w:hAnsi="Times New Roman" w:cs="Times New Roman"/>
          <w:sz w:val="28"/>
          <w:szCs w:val="28"/>
        </w:rPr>
        <w:t xml:space="preserve"> 20 сообщений. </w:t>
      </w:r>
      <w:r w:rsidR="00001689" w:rsidRPr="001721FE">
        <w:rPr>
          <w:rFonts w:ascii="Times New Roman" w:eastAsia="Times New Roman" w:hAnsi="Times New Roman" w:cs="Times New Roman"/>
          <w:sz w:val="28"/>
          <w:szCs w:val="28"/>
        </w:rPr>
        <w:t xml:space="preserve">Мы </w:t>
      </w:r>
      <w:r w:rsidR="00925FF6" w:rsidRPr="001721FE">
        <w:rPr>
          <w:rFonts w:ascii="Times New Roman" w:eastAsia="Times New Roman" w:hAnsi="Times New Roman" w:cs="Times New Roman"/>
          <w:sz w:val="28"/>
          <w:szCs w:val="28"/>
        </w:rPr>
        <w:t>знаем,</w:t>
      </w:r>
      <w:r w:rsidR="00001689" w:rsidRPr="001721FE">
        <w:rPr>
          <w:rFonts w:ascii="Times New Roman" w:eastAsia="Times New Roman" w:hAnsi="Times New Roman" w:cs="Times New Roman"/>
          <w:sz w:val="28"/>
          <w:szCs w:val="28"/>
        </w:rPr>
        <w:t xml:space="preserve"> что волнует наших жителей.</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Во-первых, это </w:t>
      </w:r>
      <w:r w:rsidR="00D96370" w:rsidRPr="001721FE">
        <w:rPr>
          <w:rFonts w:ascii="Times New Roman" w:eastAsia="Times New Roman" w:hAnsi="Times New Roman" w:cs="Times New Roman"/>
          <w:sz w:val="28"/>
          <w:szCs w:val="28"/>
        </w:rPr>
        <w:t>дороги</w:t>
      </w:r>
      <w:r w:rsidRPr="001721FE">
        <w:rPr>
          <w:rFonts w:ascii="Times New Roman" w:eastAsia="Times New Roman" w:hAnsi="Times New Roman" w:cs="Times New Roman"/>
          <w:sz w:val="28"/>
          <w:szCs w:val="28"/>
        </w:rPr>
        <w:t xml:space="preserve">. </w:t>
      </w:r>
      <w:r w:rsidR="005A23D2" w:rsidRPr="001721FE">
        <w:rPr>
          <w:rFonts w:ascii="Times New Roman" w:eastAsia="Times New Roman" w:hAnsi="Times New Roman" w:cs="Times New Roman"/>
          <w:sz w:val="28"/>
          <w:szCs w:val="28"/>
        </w:rPr>
        <w:t>С</w:t>
      </w:r>
      <w:r w:rsidR="00D96370" w:rsidRPr="001721FE">
        <w:rPr>
          <w:rFonts w:ascii="Times New Roman" w:eastAsia="Times New Roman" w:hAnsi="Times New Roman" w:cs="Times New Roman"/>
          <w:sz w:val="28"/>
          <w:szCs w:val="28"/>
        </w:rPr>
        <w:t>троительство новых</w:t>
      </w:r>
      <w:r w:rsidR="005A23D2" w:rsidRPr="001721FE">
        <w:rPr>
          <w:rFonts w:ascii="Times New Roman" w:eastAsia="Times New Roman" w:hAnsi="Times New Roman" w:cs="Times New Roman"/>
          <w:sz w:val="28"/>
          <w:szCs w:val="28"/>
        </w:rPr>
        <w:t xml:space="preserve"> и реконструкция существующих</w:t>
      </w:r>
      <w:r w:rsidR="00D96370" w:rsidRPr="001721FE">
        <w:rPr>
          <w:rFonts w:ascii="Times New Roman" w:eastAsia="Times New Roman" w:hAnsi="Times New Roman" w:cs="Times New Roman"/>
          <w:sz w:val="28"/>
          <w:szCs w:val="28"/>
        </w:rPr>
        <w:t xml:space="preserve">, обустройство тротуаров. </w:t>
      </w:r>
      <w:r w:rsidRPr="001721FE">
        <w:rPr>
          <w:rFonts w:ascii="Times New Roman" w:eastAsia="Times New Roman" w:hAnsi="Times New Roman" w:cs="Times New Roman"/>
          <w:sz w:val="28"/>
          <w:szCs w:val="28"/>
        </w:rPr>
        <w:t xml:space="preserve">Второе – это </w:t>
      </w:r>
      <w:r w:rsidR="00D96370" w:rsidRPr="001721FE">
        <w:rPr>
          <w:rFonts w:ascii="Times New Roman" w:eastAsia="Times New Roman" w:hAnsi="Times New Roman" w:cs="Times New Roman"/>
          <w:sz w:val="28"/>
          <w:szCs w:val="28"/>
        </w:rPr>
        <w:t>ЖКХ</w:t>
      </w:r>
      <w:r w:rsidRPr="001721FE">
        <w:rPr>
          <w:rFonts w:ascii="Times New Roman" w:eastAsia="Times New Roman" w:hAnsi="Times New Roman" w:cs="Times New Roman"/>
          <w:sz w:val="28"/>
          <w:szCs w:val="28"/>
        </w:rPr>
        <w:t xml:space="preserve">. Люди </w:t>
      </w:r>
      <w:r w:rsidR="00D96370" w:rsidRPr="001721FE">
        <w:rPr>
          <w:rFonts w:ascii="Times New Roman" w:eastAsia="Times New Roman" w:hAnsi="Times New Roman" w:cs="Times New Roman"/>
          <w:sz w:val="28"/>
          <w:szCs w:val="28"/>
        </w:rPr>
        <w:t xml:space="preserve">обращаются по вопросам ненадлежащего качества отопления, содержания и эксплуатации МКД. </w:t>
      </w:r>
      <w:r w:rsidRPr="001721FE">
        <w:rPr>
          <w:rFonts w:ascii="Times New Roman" w:eastAsia="Times New Roman" w:hAnsi="Times New Roman" w:cs="Times New Roman"/>
          <w:sz w:val="28"/>
          <w:szCs w:val="28"/>
        </w:rPr>
        <w:t xml:space="preserve">Третье – это </w:t>
      </w:r>
      <w:r w:rsidR="00D96370" w:rsidRPr="001721FE">
        <w:rPr>
          <w:rFonts w:ascii="Times New Roman" w:eastAsia="Times New Roman" w:hAnsi="Times New Roman" w:cs="Times New Roman"/>
          <w:sz w:val="28"/>
          <w:szCs w:val="28"/>
        </w:rPr>
        <w:t>благоустройство</w:t>
      </w:r>
      <w:r w:rsidRPr="001721FE">
        <w:rPr>
          <w:rFonts w:ascii="Times New Roman" w:eastAsia="Times New Roman" w:hAnsi="Times New Roman" w:cs="Times New Roman"/>
          <w:sz w:val="28"/>
          <w:szCs w:val="28"/>
        </w:rPr>
        <w:t xml:space="preserve">. </w:t>
      </w:r>
      <w:r w:rsidR="00D96370" w:rsidRPr="001721FE">
        <w:rPr>
          <w:rFonts w:ascii="Times New Roman" w:eastAsia="Times New Roman" w:hAnsi="Times New Roman" w:cs="Times New Roman"/>
          <w:sz w:val="28"/>
          <w:szCs w:val="28"/>
        </w:rPr>
        <w:t xml:space="preserve">Чистота, озеленение, содержание дворов. Всё то, что окружает человека сразу после выхода из дома. </w:t>
      </w:r>
      <w:r w:rsidRPr="001721FE">
        <w:rPr>
          <w:rFonts w:ascii="Times New Roman" w:eastAsia="Times New Roman" w:hAnsi="Times New Roman" w:cs="Times New Roman"/>
          <w:sz w:val="28"/>
          <w:szCs w:val="28"/>
        </w:rPr>
        <w:t xml:space="preserve">Далее – </w:t>
      </w:r>
      <w:r w:rsidR="00D96370" w:rsidRPr="001721FE">
        <w:rPr>
          <w:rFonts w:ascii="Times New Roman" w:eastAsia="Times New Roman" w:hAnsi="Times New Roman" w:cs="Times New Roman"/>
          <w:sz w:val="28"/>
          <w:szCs w:val="28"/>
        </w:rPr>
        <w:t xml:space="preserve">тема здравоохранения </w:t>
      </w:r>
      <w:r w:rsidRPr="001721FE">
        <w:rPr>
          <w:rFonts w:ascii="Times New Roman" w:eastAsia="Times New Roman" w:hAnsi="Times New Roman" w:cs="Times New Roman"/>
          <w:sz w:val="28"/>
          <w:szCs w:val="28"/>
        </w:rPr>
        <w:t xml:space="preserve">и </w:t>
      </w:r>
      <w:r w:rsidR="005A23D2" w:rsidRPr="001721FE">
        <w:rPr>
          <w:rFonts w:ascii="Times New Roman" w:eastAsia="Times New Roman" w:hAnsi="Times New Roman" w:cs="Times New Roman"/>
          <w:sz w:val="28"/>
          <w:szCs w:val="28"/>
        </w:rPr>
        <w:t>социального обслуживания.</w:t>
      </w:r>
    </w:p>
    <w:p w:rsidR="00925FF6" w:rsidRPr="001721FE" w:rsidRDefault="00001689" w:rsidP="00925FF6">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Таков срез – карта задач для всех служб Алексеевского городского округа.</w:t>
      </w:r>
    </w:p>
    <w:p w:rsidR="001A2942" w:rsidRPr="001721FE" w:rsidRDefault="00001689">
      <w:pPr>
        <w:widowControl w:val="0"/>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Бюджет</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Фундаментом реализации планов является экономика. Привлечение инвестиций и сохранение бюджета социально направленным - для нас приоритет.</w:t>
      </w:r>
      <w:r w:rsidRPr="001721FE">
        <w:rPr>
          <w:rFonts w:ascii="Times New Roman" w:eastAsia="Times New Roman" w:hAnsi="Times New Roman" w:cs="Times New Roman"/>
          <w:b/>
          <w:sz w:val="28"/>
          <w:szCs w:val="28"/>
        </w:rPr>
        <w:t xml:space="preserve"> </w:t>
      </w:r>
    </w:p>
    <w:p w:rsidR="001A2942" w:rsidRPr="001721FE" w:rsidRDefault="005C460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Бюджет муниципалитета в </w:t>
      </w:r>
      <w:r w:rsidR="00001689" w:rsidRPr="001721FE">
        <w:rPr>
          <w:rFonts w:ascii="Times New Roman" w:eastAsia="Times New Roman" w:hAnsi="Times New Roman" w:cs="Times New Roman"/>
          <w:sz w:val="28"/>
          <w:szCs w:val="28"/>
        </w:rPr>
        <w:t xml:space="preserve">2021 году </w:t>
      </w:r>
      <w:r w:rsidRPr="001721FE">
        <w:rPr>
          <w:rFonts w:ascii="Times New Roman" w:eastAsia="Times New Roman" w:hAnsi="Times New Roman" w:cs="Times New Roman"/>
          <w:sz w:val="28"/>
          <w:szCs w:val="28"/>
        </w:rPr>
        <w:t>достиг цифры в 3,2 млрд. рублей.</w:t>
      </w:r>
      <w:r w:rsidR="00001689" w:rsidRPr="001721FE">
        <w:rPr>
          <w:rFonts w:ascii="Times New Roman" w:eastAsia="Times New Roman" w:hAnsi="Times New Roman" w:cs="Times New Roman"/>
          <w:sz w:val="28"/>
          <w:szCs w:val="28"/>
        </w:rPr>
        <w:t xml:space="preserve"> </w:t>
      </w:r>
      <w:r w:rsidR="00001689" w:rsidRPr="001721FE">
        <w:rPr>
          <w:rFonts w:ascii="Times New Roman" w:eastAsia="Times New Roman" w:hAnsi="Times New Roman" w:cs="Times New Roman"/>
          <w:sz w:val="28"/>
          <w:szCs w:val="28"/>
        </w:rPr>
        <w:br/>
        <w:t>За истекший период налоговых и неналоговых доходов поступило 848 млн. руб. Ключевым видом налоговых доходов является налог на доходы физических лиц, его доля составляет более 60 %.</w:t>
      </w:r>
    </w:p>
    <w:p w:rsidR="00B34514" w:rsidRPr="001721FE" w:rsidRDefault="00B34514" w:rsidP="00B34514">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Годовой объем инвестиций</w:t>
      </w:r>
      <w:r w:rsidR="00BE7F81" w:rsidRPr="001721FE">
        <w:rPr>
          <w:rFonts w:ascii="Times New Roman" w:eastAsia="Times New Roman" w:hAnsi="Times New Roman" w:cs="Times New Roman"/>
          <w:sz w:val="28"/>
          <w:szCs w:val="28"/>
        </w:rPr>
        <w:t xml:space="preserve"> в экономику округа составил более 5</w:t>
      </w:r>
      <w:r w:rsidRPr="001721FE">
        <w:rPr>
          <w:rFonts w:ascii="Times New Roman" w:eastAsia="Times New Roman" w:hAnsi="Times New Roman" w:cs="Times New Roman"/>
          <w:sz w:val="28"/>
          <w:szCs w:val="28"/>
        </w:rPr>
        <w:t xml:space="preserve"> млрд. рублей, сохраняя положительную динамику на протяжении ряда лет. </w:t>
      </w:r>
    </w:p>
    <w:p w:rsidR="00B34514" w:rsidRPr="001721FE" w:rsidRDefault="00B34514" w:rsidP="00B34514">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 заверш</w:t>
      </w:r>
      <w:r w:rsidR="00BE7F81" w:rsidRPr="001721FE">
        <w:rPr>
          <w:rFonts w:ascii="Times New Roman" w:eastAsia="Times New Roman" w:hAnsi="Times New Roman" w:cs="Times New Roman"/>
          <w:sz w:val="28"/>
          <w:szCs w:val="28"/>
        </w:rPr>
        <w:t xml:space="preserve">ено 36 инвестиционных проектов. </w:t>
      </w:r>
      <w:r w:rsidRPr="001721FE">
        <w:rPr>
          <w:rFonts w:ascii="Times New Roman" w:eastAsia="Times New Roman" w:hAnsi="Times New Roman" w:cs="Times New Roman"/>
          <w:sz w:val="28"/>
          <w:szCs w:val="28"/>
        </w:rPr>
        <w:t xml:space="preserve">Основная часть из которых, осуществлена по реализации проекта «Строительство комплекса по производству молочных консервов, сыров и молочных продуктов на </w:t>
      </w:r>
      <w:r w:rsidRPr="001721FE">
        <w:rPr>
          <w:rFonts w:ascii="Times New Roman" w:eastAsia="Times New Roman" w:hAnsi="Times New Roman" w:cs="Times New Roman"/>
          <w:sz w:val="28"/>
          <w:szCs w:val="28"/>
        </w:rPr>
        <w:lastRenderedPageBreak/>
        <w:t>территории г. Алексеевка» закрытого акционерного общества «АМКК». Работа цеха запущена, общая стоимость проекта более 3 млрд. рублей.</w:t>
      </w:r>
    </w:p>
    <w:p w:rsidR="00B34514" w:rsidRPr="001721FE" w:rsidRDefault="00B34514" w:rsidP="00B34514">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Объем отгруженных товаров по промышленным видам деятельности составил свыше 108 млрд. рублей, что выше уровня 2020 года на 43%. По данному показателю  в расчете на 1000 человек населения округ сохранил 2 место в рейтинге муниципальных образований области.</w:t>
      </w:r>
    </w:p>
    <w:p w:rsidR="00B34514" w:rsidRPr="001721FE" w:rsidRDefault="004457E6" w:rsidP="00B34514">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w:t>
      </w:r>
      <w:r w:rsidR="00B34514" w:rsidRPr="001721FE">
        <w:rPr>
          <w:rFonts w:ascii="Times New Roman" w:eastAsia="Times New Roman" w:hAnsi="Times New Roman" w:cs="Times New Roman"/>
          <w:sz w:val="28"/>
          <w:szCs w:val="28"/>
        </w:rPr>
        <w:t xml:space="preserve"> приоритете и решение проблем занятости, улучшение условий труда, повышение материального благополучия населения.  </w:t>
      </w:r>
    </w:p>
    <w:p w:rsidR="00B34514" w:rsidRPr="001721FE" w:rsidRDefault="00B34514" w:rsidP="00B34514">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Средняя заработная плата по округу увеличилась на 8%, в том числе выполнены все плановые показатели по росту заработной платы бюджетников. </w:t>
      </w:r>
    </w:p>
    <w:p w:rsidR="00B34514" w:rsidRPr="001721FE" w:rsidRDefault="00B34514" w:rsidP="00B34514">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 создано 250 новых рабочих мест. Уровень регистрируемой безработицы составил 0,65% экономически активного населения, что ниже уровня 2020 года на 0,3 процентных пунктов.</w:t>
      </w:r>
    </w:p>
    <w:p w:rsidR="00B34514" w:rsidRPr="001721FE" w:rsidRDefault="00B34514" w:rsidP="00B34514">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Благодаря тесному сотрудничеству с конкурсными управляющими  предприятий-банкротов Алексеевка-Химмаш и Алексеевский КСМ в период 2021 года за счет средств, полученных от реализации имущества, удалось полностью погасить задолженность  по заработной плате перед работниками Алексеевка-Химмаш (7,6 млн. рублей)  и на текущий момент всю задолженность по Алексеевскому КСМ. </w:t>
      </w:r>
    </w:p>
    <w:p w:rsidR="00B34514" w:rsidRPr="001721FE" w:rsidRDefault="00B34514" w:rsidP="00B34514">
      <w:pPr>
        <w:spacing w:after="0" w:line="240" w:lineRule="auto"/>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           На базе предприятий – банкротов созданы новые предприятия, которые продолжат свою профильную деятельность. </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Все эти </w:t>
      </w:r>
      <w:r w:rsidR="00B34514" w:rsidRPr="001721FE">
        <w:rPr>
          <w:rFonts w:ascii="Times New Roman" w:eastAsia="Times New Roman" w:hAnsi="Times New Roman" w:cs="Times New Roman"/>
          <w:sz w:val="28"/>
          <w:szCs w:val="28"/>
        </w:rPr>
        <w:t>мероприятия</w:t>
      </w:r>
      <w:r w:rsidR="0079082B" w:rsidRPr="001721FE">
        <w:rPr>
          <w:rFonts w:ascii="Times New Roman" w:eastAsia="Times New Roman" w:hAnsi="Times New Roman" w:cs="Times New Roman"/>
          <w:sz w:val="28"/>
          <w:szCs w:val="28"/>
        </w:rPr>
        <w:t>,</w:t>
      </w:r>
      <w:r w:rsidR="00B34514" w:rsidRPr="001721FE">
        <w:rPr>
          <w:rFonts w:ascii="Times New Roman" w:eastAsia="Times New Roman" w:hAnsi="Times New Roman" w:cs="Times New Roman"/>
          <w:sz w:val="28"/>
          <w:szCs w:val="28"/>
        </w:rPr>
        <w:t xml:space="preserve"> несомненно</w:t>
      </w:r>
      <w:r w:rsidR="0079082B" w:rsidRPr="001721FE">
        <w:rPr>
          <w:rFonts w:ascii="Times New Roman" w:eastAsia="Times New Roman" w:hAnsi="Times New Roman" w:cs="Times New Roman"/>
          <w:sz w:val="28"/>
          <w:szCs w:val="28"/>
        </w:rPr>
        <w:t>,</w:t>
      </w:r>
      <w:r w:rsidRPr="001721FE">
        <w:rPr>
          <w:rFonts w:ascii="Times New Roman" w:eastAsia="Times New Roman" w:hAnsi="Times New Roman" w:cs="Times New Roman"/>
          <w:sz w:val="28"/>
          <w:szCs w:val="28"/>
        </w:rPr>
        <w:t xml:space="preserve"> позволят</w:t>
      </w:r>
      <w:r w:rsidR="00B34514" w:rsidRPr="001721FE">
        <w:rPr>
          <w:rFonts w:ascii="Times New Roman" w:eastAsia="Times New Roman" w:hAnsi="Times New Roman" w:cs="Times New Roman"/>
          <w:sz w:val="28"/>
          <w:szCs w:val="28"/>
        </w:rPr>
        <w:t> увеличить доходную часть бюджета, и тем самым позволят еще больше реализовать проектов в социальной сфере.</w:t>
      </w:r>
      <w:r w:rsidRPr="001721FE">
        <w:rPr>
          <w:rFonts w:ascii="Times New Roman" w:eastAsia="Times New Roman" w:hAnsi="Times New Roman" w:cs="Times New Roman"/>
          <w:sz w:val="28"/>
          <w:szCs w:val="28"/>
        </w:rPr>
        <w:t xml:space="preserve"> </w:t>
      </w:r>
    </w:p>
    <w:p w:rsidR="001A2942" w:rsidRPr="001721FE" w:rsidRDefault="00B34514">
      <w:pPr>
        <w:spacing w:after="0"/>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Инновации</w:t>
      </w:r>
    </w:p>
    <w:p w:rsidR="001A2942" w:rsidRPr="001721FE" w:rsidRDefault="00B34514" w:rsidP="00B0430A">
      <w:pPr>
        <w:spacing w:after="0" w:line="240" w:lineRule="auto"/>
        <w:ind w:firstLine="6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Не прекращается работа округа в инновационном развитии</w:t>
      </w:r>
      <w:r w:rsidR="00001689" w:rsidRPr="001721FE">
        <w:rPr>
          <w:rFonts w:ascii="Times New Roman" w:eastAsia="Times New Roman" w:hAnsi="Times New Roman" w:cs="Times New Roman"/>
          <w:sz w:val="28"/>
          <w:szCs w:val="28"/>
        </w:rPr>
        <w:t>. В период 2021 года товаров собственного производства инновационного характера отгружено на сумму 3 млрд. рублей. По данному показателю Алексеевский городской округ вошел в пятерку лидеров муниципальных образований области.</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Малый бизнес</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w:t>
      </w:r>
      <w:r w:rsidR="00350A99" w:rsidRPr="001721FE">
        <w:rPr>
          <w:rFonts w:ascii="Times New Roman" w:eastAsia="Times New Roman" w:hAnsi="Times New Roman" w:cs="Times New Roman"/>
          <w:sz w:val="28"/>
          <w:szCs w:val="28"/>
        </w:rPr>
        <w:t xml:space="preserve">этой </w:t>
      </w:r>
      <w:r w:rsidRPr="001721FE">
        <w:rPr>
          <w:rFonts w:ascii="Times New Roman" w:eastAsia="Times New Roman" w:hAnsi="Times New Roman" w:cs="Times New Roman"/>
          <w:sz w:val="28"/>
          <w:szCs w:val="28"/>
        </w:rPr>
        <w:t>сфере занято 5</w:t>
      </w:r>
      <w:r w:rsidR="00350A99"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676 человек или 20% от числа занятых в экономике. По итогам года на территории округа зарегистрировано 259 новых субъектов предпринимательства,  свыше 400 человек поставлено на учет в статусе «самозанятых».</w:t>
      </w:r>
    </w:p>
    <w:p w:rsidR="00350A99" w:rsidRPr="001721FE" w:rsidRDefault="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На постоянной основе проводится мониторинг состояния этой части экономики. Реализуются меры поддержки субъектов МСП. </w:t>
      </w:r>
    </w:p>
    <w:p w:rsidR="00350A99" w:rsidRPr="001721FE" w:rsidRDefault="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настоящий момент </w:t>
      </w:r>
      <w:r w:rsidR="00E37CA5" w:rsidRPr="001721FE">
        <w:rPr>
          <w:rFonts w:ascii="Times New Roman" w:eastAsia="Times New Roman" w:hAnsi="Times New Roman" w:cs="Times New Roman"/>
          <w:sz w:val="28"/>
          <w:szCs w:val="28"/>
        </w:rPr>
        <w:t>на различных уровнях -</w:t>
      </w:r>
      <w:r w:rsidR="00020BAB" w:rsidRPr="001721FE">
        <w:rPr>
          <w:rFonts w:ascii="Times New Roman" w:eastAsia="Times New Roman" w:hAnsi="Times New Roman" w:cs="Times New Roman"/>
          <w:sz w:val="28"/>
          <w:szCs w:val="28"/>
        </w:rPr>
        <w:t xml:space="preserve"> </w:t>
      </w:r>
      <w:r w:rsidR="00B0430A" w:rsidRPr="001721FE">
        <w:rPr>
          <w:rFonts w:ascii="Times New Roman" w:eastAsia="Times New Roman" w:hAnsi="Times New Roman" w:cs="Times New Roman"/>
          <w:sz w:val="28"/>
          <w:szCs w:val="28"/>
        </w:rPr>
        <w:t>фед</w:t>
      </w:r>
      <w:r w:rsidR="00E37CA5" w:rsidRPr="001721FE">
        <w:rPr>
          <w:rFonts w:ascii="Times New Roman" w:eastAsia="Times New Roman" w:hAnsi="Times New Roman" w:cs="Times New Roman"/>
          <w:sz w:val="28"/>
          <w:szCs w:val="28"/>
        </w:rPr>
        <w:t>еральный, региональный, местный</w:t>
      </w:r>
      <w:r w:rsidR="00B0430A"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 xml:space="preserve">существует </w:t>
      </w:r>
      <w:r w:rsidR="001730BF" w:rsidRPr="001721FE">
        <w:rPr>
          <w:rFonts w:ascii="Times New Roman" w:eastAsia="Times New Roman" w:hAnsi="Times New Roman" w:cs="Times New Roman"/>
          <w:sz w:val="28"/>
          <w:szCs w:val="28"/>
        </w:rPr>
        <w:t xml:space="preserve">около 30 </w:t>
      </w:r>
      <w:r w:rsidRPr="001721FE">
        <w:rPr>
          <w:rFonts w:ascii="Times New Roman" w:eastAsia="Times New Roman" w:hAnsi="Times New Roman" w:cs="Times New Roman"/>
          <w:sz w:val="28"/>
          <w:szCs w:val="28"/>
        </w:rPr>
        <w:t>программ поддержки. Среди которых:</w:t>
      </w:r>
    </w:p>
    <w:p w:rsidR="00350A99" w:rsidRPr="001721FE" w:rsidRDefault="001730BF"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льготное кредитование бизнеса;</w:t>
      </w:r>
    </w:p>
    <w:p w:rsidR="001730BF" w:rsidRPr="001721FE" w:rsidRDefault="001730BF"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льготный лизинг;</w:t>
      </w:r>
    </w:p>
    <w:p w:rsidR="001730BF" w:rsidRPr="001721FE" w:rsidRDefault="001730BF"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-поручительство по кредитным обязательствам; </w:t>
      </w:r>
    </w:p>
    <w:p w:rsidR="001730BF" w:rsidRPr="001721FE" w:rsidRDefault="001730BF"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 xml:space="preserve">- гранты на развитие сельского хозяйства; </w:t>
      </w:r>
    </w:p>
    <w:p w:rsidR="00350A99" w:rsidRPr="001721FE" w:rsidRDefault="00B0430A"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w:t>
      </w:r>
      <w:r w:rsidR="001730BF" w:rsidRPr="001721FE">
        <w:rPr>
          <w:rFonts w:ascii="Times New Roman" w:eastAsia="Times New Roman" w:hAnsi="Times New Roman" w:cs="Times New Roman"/>
          <w:sz w:val="28"/>
          <w:szCs w:val="28"/>
        </w:rPr>
        <w:t>субсидии на приобретенное оборудование, сертификацию и осуществление экспортной деятельности и другие.</w:t>
      </w:r>
    </w:p>
    <w:p w:rsidR="00350A99" w:rsidRPr="001721FE" w:rsidRDefault="00350A99" w:rsidP="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За 2021 год мерами поддержки воспользовались </w:t>
      </w:r>
      <w:r w:rsidR="00B0430A" w:rsidRPr="001721FE">
        <w:rPr>
          <w:rFonts w:ascii="Times New Roman" w:eastAsia="Times New Roman" w:hAnsi="Times New Roman" w:cs="Times New Roman"/>
          <w:sz w:val="28"/>
          <w:szCs w:val="28"/>
        </w:rPr>
        <w:t xml:space="preserve">только </w:t>
      </w:r>
      <w:r w:rsidR="001730BF" w:rsidRPr="001721FE">
        <w:rPr>
          <w:rFonts w:ascii="Times New Roman" w:eastAsia="Times New Roman" w:hAnsi="Times New Roman" w:cs="Times New Roman"/>
          <w:sz w:val="28"/>
          <w:szCs w:val="28"/>
        </w:rPr>
        <w:t xml:space="preserve">7 </w:t>
      </w:r>
      <w:r w:rsidRPr="001721FE">
        <w:rPr>
          <w:rFonts w:ascii="Times New Roman" w:eastAsia="Times New Roman" w:hAnsi="Times New Roman" w:cs="Times New Roman"/>
          <w:sz w:val="28"/>
          <w:szCs w:val="28"/>
        </w:rPr>
        <w:t>субъектов МСП.</w:t>
      </w:r>
    </w:p>
    <w:p w:rsidR="00020BAB" w:rsidRPr="001721FE" w:rsidRDefault="00350A99">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Для поддержания малого бизнеса </w:t>
      </w:r>
      <w:r w:rsidR="00DF043C" w:rsidRPr="001721FE">
        <w:rPr>
          <w:rFonts w:ascii="Times New Roman" w:eastAsia="Times New Roman" w:hAnsi="Times New Roman" w:cs="Times New Roman"/>
          <w:sz w:val="28"/>
          <w:szCs w:val="28"/>
        </w:rPr>
        <w:t xml:space="preserve">также организовываем муниципальные закупки с преференцией для субъектов МСП. </w:t>
      </w:r>
    </w:p>
    <w:p w:rsidR="00350A99" w:rsidRPr="001721FE" w:rsidRDefault="00DF043C" w:rsidP="00020BAB">
      <w:pPr>
        <w:spacing w:after="0" w:line="240" w:lineRule="auto"/>
        <w:ind w:firstLine="53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 доля</w:t>
      </w:r>
      <w:r w:rsidR="00020BAB"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муниципальных закупок у субъектов малого и среднего</w:t>
      </w:r>
      <w:r w:rsidR="00020BAB"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предпринимательства составила 37%.</w:t>
      </w:r>
    </w:p>
    <w:p w:rsidR="001A2942" w:rsidRPr="001721FE" w:rsidRDefault="00001689">
      <w:pPr>
        <w:spacing w:after="0" w:line="240" w:lineRule="auto"/>
        <w:ind w:firstLine="53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Потребительский рынок</w:t>
      </w:r>
    </w:p>
    <w:p w:rsidR="00126429" w:rsidRPr="001721FE" w:rsidRDefault="0000168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Потребительский рынок округа представлен 770 объектами торговли. </w:t>
      </w:r>
    </w:p>
    <w:p w:rsidR="00126429" w:rsidRPr="001721FE" w:rsidRDefault="00126429" w:rsidP="0012642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За счет открытия новых и развития действующих предприятий оборот розничной торговли увеличился к уровню 2020 г. на 3,1% и составил почти 1 млрд</w:t>
      </w:r>
      <w:r w:rsidR="008A3815" w:rsidRPr="001721FE">
        <w:rPr>
          <w:rFonts w:ascii="Times New Roman" w:eastAsia="Times New Roman" w:hAnsi="Times New Roman" w:cs="Times New Roman"/>
          <w:sz w:val="28"/>
          <w:szCs w:val="28"/>
        </w:rPr>
        <w:t>.</w:t>
      </w:r>
      <w:r w:rsidRPr="001721FE">
        <w:rPr>
          <w:rFonts w:ascii="Times New Roman" w:eastAsia="Times New Roman" w:hAnsi="Times New Roman" w:cs="Times New Roman"/>
          <w:sz w:val="28"/>
          <w:szCs w:val="28"/>
        </w:rPr>
        <w:t xml:space="preserve"> рублей.</w:t>
      </w:r>
    </w:p>
    <w:p w:rsidR="001A2942" w:rsidRPr="001721FE" w:rsidRDefault="0012642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период пандемии начала акти</w:t>
      </w:r>
      <w:r w:rsidR="004457E6" w:rsidRPr="001721FE">
        <w:rPr>
          <w:rFonts w:ascii="Times New Roman" w:eastAsia="Times New Roman" w:hAnsi="Times New Roman" w:cs="Times New Roman"/>
          <w:sz w:val="28"/>
          <w:szCs w:val="28"/>
        </w:rPr>
        <w:t>вно развиваться онлайн-торговля.</w:t>
      </w:r>
      <w:r w:rsidRPr="001721FE">
        <w:rPr>
          <w:rFonts w:ascii="Times New Roman" w:eastAsia="Times New Roman" w:hAnsi="Times New Roman" w:cs="Times New Roman"/>
          <w:sz w:val="28"/>
          <w:szCs w:val="28"/>
        </w:rPr>
        <w:t xml:space="preserve"> Все чаще стали открываться различные</w:t>
      </w:r>
      <w:r w:rsidR="00001689" w:rsidRPr="001721FE">
        <w:rPr>
          <w:rFonts w:ascii="Times New Roman" w:eastAsia="Times New Roman" w:hAnsi="Times New Roman" w:cs="Times New Roman"/>
          <w:sz w:val="28"/>
          <w:szCs w:val="28"/>
        </w:rPr>
        <w:t xml:space="preserve"> пункты выдачи товаров в шаговой доступности. Сейчас их в округе уже 14.</w:t>
      </w:r>
    </w:p>
    <w:p w:rsidR="00126429" w:rsidRPr="001721FE" w:rsidRDefault="0000168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Продолжает работу нестационарная торговля. За прошедший год администрацией </w:t>
      </w:r>
      <w:r w:rsidR="00A604C5" w:rsidRPr="001721FE">
        <w:rPr>
          <w:rFonts w:ascii="Times New Roman" w:eastAsia="Times New Roman" w:hAnsi="Times New Roman" w:cs="Times New Roman"/>
          <w:sz w:val="28"/>
          <w:szCs w:val="28"/>
        </w:rPr>
        <w:t xml:space="preserve">округа </w:t>
      </w:r>
      <w:r w:rsidRPr="001721FE">
        <w:rPr>
          <w:rFonts w:ascii="Times New Roman" w:eastAsia="Times New Roman" w:hAnsi="Times New Roman" w:cs="Times New Roman"/>
          <w:sz w:val="28"/>
          <w:szCs w:val="28"/>
        </w:rPr>
        <w:t xml:space="preserve">заключено 78 договоров на право размещения нестационарных торговых объектов.  </w:t>
      </w:r>
    </w:p>
    <w:p w:rsidR="00126429" w:rsidRPr="001721FE" w:rsidRDefault="0012642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Предприятия потребительского рынка </w:t>
      </w:r>
      <w:r w:rsidR="00CB050B" w:rsidRPr="001721FE">
        <w:rPr>
          <w:rFonts w:ascii="Times New Roman" w:eastAsia="Times New Roman" w:hAnsi="Times New Roman" w:cs="Times New Roman"/>
          <w:sz w:val="28"/>
          <w:szCs w:val="28"/>
        </w:rPr>
        <w:t>успешно прославляют округ на региональных и федеральных уровнях.</w:t>
      </w:r>
    </w:p>
    <w:p w:rsidR="001A2942" w:rsidRPr="001721FE" w:rsidRDefault="00CB050B">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w:t>
      </w:r>
      <w:r w:rsidR="00001689" w:rsidRPr="001721FE">
        <w:rPr>
          <w:rFonts w:ascii="Times New Roman" w:eastAsia="Times New Roman" w:hAnsi="Times New Roman" w:cs="Times New Roman"/>
          <w:sz w:val="28"/>
          <w:szCs w:val="28"/>
        </w:rPr>
        <w:t xml:space="preserve"> 1 место в областном конкурсе «Лучшая ярмарка Белгородской области» в номинации «Лучшая ярмарка городского округа» присвоено </w:t>
      </w:r>
      <w:r w:rsidRPr="001721FE">
        <w:rPr>
          <w:rFonts w:ascii="Times New Roman" w:eastAsia="Times New Roman" w:hAnsi="Times New Roman" w:cs="Times New Roman"/>
          <w:sz w:val="28"/>
          <w:szCs w:val="28"/>
        </w:rPr>
        <w:t xml:space="preserve">ярмарке </w:t>
      </w:r>
      <w:r w:rsidR="00001689" w:rsidRPr="001721FE">
        <w:rPr>
          <w:rFonts w:ascii="Times New Roman" w:eastAsia="Times New Roman" w:hAnsi="Times New Roman" w:cs="Times New Roman"/>
          <w:sz w:val="28"/>
          <w:szCs w:val="28"/>
        </w:rPr>
        <w:t>АО «Авантаж Сервис».</w:t>
      </w:r>
    </w:p>
    <w:p w:rsidR="001A2942" w:rsidRPr="001721FE" w:rsidRDefault="00001689">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Предприниматели Ирина и Александр Шевченко</w:t>
      </w:r>
      <w:r w:rsidR="00CB050B" w:rsidRPr="001721FE">
        <w:rPr>
          <w:rFonts w:ascii="Times New Roman" w:eastAsia="Times New Roman" w:hAnsi="Times New Roman" w:cs="Times New Roman"/>
          <w:sz w:val="28"/>
          <w:szCs w:val="28"/>
        </w:rPr>
        <w:t xml:space="preserve"> магазин «</w:t>
      </w:r>
      <w:r w:rsidR="00CB050B" w:rsidRPr="001721FE">
        <w:rPr>
          <w:rFonts w:ascii="Times New Roman" w:eastAsia="Times New Roman" w:hAnsi="Times New Roman" w:cs="Times New Roman"/>
          <w:sz w:val="28"/>
          <w:szCs w:val="28"/>
          <w:lang w:val="en-US"/>
        </w:rPr>
        <w:t>VINNN</w:t>
      </w:r>
      <w:r w:rsidR="00CB050B" w:rsidRPr="001721FE">
        <w:rPr>
          <w:rFonts w:ascii="Times New Roman" w:eastAsia="Times New Roman" w:hAnsi="Times New Roman" w:cs="Times New Roman"/>
          <w:sz w:val="28"/>
          <w:szCs w:val="28"/>
        </w:rPr>
        <w:t>»</w:t>
      </w:r>
      <w:r w:rsidRPr="001721FE">
        <w:rPr>
          <w:rFonts w:ascii="Times New Roman" w:eastAsia="Times New Roman" w:hAnsi="Times New Roman" w:cs="Times New Roman"/>
          <w:sz w:val="28"/>
          <w:szCs w:val="28"/>
        </w:rPr>
        <w:t xml:space="preserve"> стали победителями во </w:t>
      </w:r>
      <w:r w:rsidR="004457E6" w:rsidRPr="001721FE">
        <w:rPr>
          <w:rFonts w:ascii="Times New Roman" w:eastAsia="Times New Roman" w:hAnsi="Times New Roman" w:cs="Times New Roman"/>
          <w:sz w:val="28"/>
          <w:szCs w:val="28"/>
        </w:rPr>
        <w:t>В</w:t>
      </w:r>
      <w:r w:rsidRPr="001721FE">
        <w:rPr>
          <w:rFonts w:ascii="Times New Roman" w:eastAsia="Times New Roman" w:hAnsi="Times New Roman" w:cs="Times New Roman"/>
          <w:sz w:val="28"/>
          <w:szCs w:val="28"/>
        </w:rPr>
        <w:t>сероссийском конкурсе «Торговля России» в номинации «Лучший магазин». Они были единственные участники, которые представляли Белгородскую область на конкурсе.</w:t>
      </w:r>
    </w:p>
    <w:p w:rsidR="001A2942" w:rsidRPr="001721FE" w:rsidRDefault="00001689">
      <w:pPr>
        <w:spacing w:after="0" w:line="240" w:lineRule="auto"/>
        <w:ind w:firstLine="709"/>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Сельское хозяйство</w:t>
      </w:r>
    </w:p>
    <w:p w:rsidR="00A61924" w:rsidRPr="001721FE" w:rsidRDefault="00A61924" w:rsidP="00A61924">
      <w:pPr>
        <w:spacing w:after="0" w:line="240" w:lineRule="auto"/>
        <w:ind w:firstLine="708"/>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Благодаря слаженной и эффективной работе в прошлом году сельхозпредприятия достигли общего объёма валовой сельхозпродукции б</w:t>
      </w:r>
      <w:r w:rsidRPr="001721FE">
        <w:rPr>
          <w:rFonts w:ascii="Times New Roman" w:eastAsia="Times New Roman" w:hAnsi="Times New Roman" w:cs="Times New Roman"/>
          <w:color w:val="000000"/>
          <w:sz w:val="28"/>
          <w:szCs w:val="28"/>
        </w:rPr>
        <w:t>олее 13,6 млрд. рублей. С каждого гектара получено по 152 тыс. рублей  валовой продукции, что на 2 тыс. рублей выше, чем в предыдущем году.</w:t>
      </w:r>
    </w:p>
    <w:p w:rsidR="00A61924" w:rsidRPr="001721FE" w:rsidRDefault="00A61924" w:rsidP="00AA74E6">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растениеводстве валовый сбор зерновых составил практически 150 тыс. т</w:t>
      </w:r>
      <w:r w:rsidR="008A3815" w:rsidRPr="001721FE">
        <w:rPr>
          <w:rFonts w:ascii="Times New Roman" w:eastAsia="Times New Roman" w:hAnsi="Times New Roman" w:cs="Times New Roman"/>
          <w:sz w:val="28"/>
          <w:szCs w:val="28"/>
        </w:rPr>
        <w:t>он</w:t>
      </w:r>
      <w:r w:rsidRPr="001721FE">
        <w:rPr>
          <w:rFonts w:ascii="Times New Roman" w:eastAsia="Times New Roman" w:hAnsi="Times New Roman" w:cs="Times New Roman"/>
          <w:sz w:val="28"/>
          <w:szCs w:val="28"/>
        </w:rPr>
        <w:t>н, сахарной</w:t>
      </w:r>
      <w:r w:rsidR="00D726AC" w:rsidRPr="001721FE">
        <w:rPr>
          <w:rFonts w:ascii="Times New Roman" w:eastAsia="Times New Roman" w:hAnsi="Times New Roman" w:cs="Times New Roman"/>
          <w:sz w:val="28"/>
          <w:szCs w:val="28"/>
        </w:rPr>
        <w:t xml:space="preserve"> св</w:t>
      </w:r>
      <w:r w:rsidR="008D4BDB">
        <w:rPr>
          <w:rFonts w:ascii="Times New Roman" w:eastAsia="Times New Roman" w:hAnsi="Times New Roman" w:cs="Times New Roman"/>
          <w:sz w:val="28"/>
          <w:szCs w:val="28"/>
        </w:rPr>
        <w:t>ё</w:t>
      </w:r>
      <w:r w:rsidR="00D726AC" w:rsidRPr="001721FE">
        <w:rPr>
          <w:rFonts w:ascii="Times New Roman" w:eastAsia="Times New Roman" w:hAnsi="Times New Roman" w:cs="Times New Roman"/>
          <w:sz w:val="28"/>
          <w:szCs w:val="28"/>
        </w:rPr>
        <w:t>клы 189 тыс. тонн и</w:t>
      </w:r>
      <w:r w:rsidRPr="001721FE">
        <w:rPr>
          <w:rFonts w:ascii="Times New Roman" w:eastAsia="Times New Roman" w:hAnsi="Times New Roman" w:cs="Times New Roman"/>
          <w:sz w:val="28"/>
          <w:szCs w:val="28"/>
        </w:rPr>
        <w:t xml:space="preserve"> 19 тыс. т</w:t>
      </w:r>
      <w:r w:rsidR="008A3815" w:rsidRPr="001721FE">
        <w:rPr>
          <w:rFonts w:ascii="Times New Roman" w:eastAsia="Times New Roman" w:hAnsi="Times New Roman" w:cs="Times New Roman"/>
          <w:sz w:val="28"/>
          <w:szCs w:val="28"/>
        </w:rPr>
        <w:t>он</w:t>
      </w:r>
      <w:r w:rsidRPr="001721FE">
        <w:rPr>
          <w:rFonts w:ascii="Times New Roman" w:eastAsia="Times New Roman" w:hAnsi="Times New Roman" w:cs="Times New Roman"/>
          <w:sz w:val="28"/>
          <w:szCs w:val="28"/>
        </w:rPr>
        <w:t>н</w:t>
      </w:r>
      <w:r w:rsidR="00D726AC" w:rsidRPr="001721FE">
        <w:rPr>
          <w:rFonts w:ascii="Times New Roman" w:eastAsia="Times New Roman" w:hAnsi="Times New Roman" w:cs="Times New Roman"/>
          <w:sz w:val="28"/>
          <w:szCs w:val="28"/>
        </w:rPr>
        <w:t xml:space="preserve"> сои</w:t>
      </w:r>
      <w:r w:rsidRPr="001721FE">
        <w:rPr>
          <w:rFonts w:ascii="Times New Roman" w:eastAsia="Times New Roman" w:hAnsi="Times New Roman" w:cs="Times New Roman"/>
          <w:sz w:val="28"/>
          <w:szCs w:val="28"/>
        </w:rPr>
        <w:t>. Рекордных результатов достигли в производстве подсолнечника.  Так, в 2021 году его получено 48 тыс. тонн, что на 6 тыс. тонн выше предыдущего рекорда 2019 года.</w:t>
      </w:r>
    </w:p>
    <w:p w:rsidR="00A61924" w:rsidRPr="001721FE" w:rsidRDefault="00A61924" w:rsidP="00A61924">
      <w:pPr>
        <w:spacing w:after="0" w:line="240" w:lineRule="auto"/>
        <w:ind w:firstLine="680"/>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В целях сохранения и поддержания почвенного плодородия на площади около 2 тыс. га проведено известкование кислых почв, выполнены работы по залужению ложбин. </w:t>
      </w:r>
    </w:p>
    <w:p w:rsidR="007C5E2C" w:rsidRPr="001721FE" w:rsidRDefault="007C5E2C" w:rsidP="007C5E2C">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Под урожай этого года было подготовлено 47 тысяч гектаров площадей, посеяно 32,5 тысяч гектаров озимых.</w:t>
      </w:r>
    </w:p>
    <w:p w:rsidR="007C5E2C" w:rsidRPr="001721FE" w:rsidRDefault="007C5E2C" w:rsidP="007C5E2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 xml:space="preserve">В отрасли животноводства одним из ведущих предприятий является Алексеевский Бекон. Здесь продолжают работать 10 свиноводческих площадок, которые обеспечивают на селе занятость 650 человек.  В отчетном периоде предприятием было произведено 81 тыс. тонн свинины. </w:t>
      </w:r>
    </w:p>
    <w:p w:rsidR="007C5E2C" w:rsidRPr="001721FE" w:rsidRDefault="00D726AC" w:rsidP="007C5E2C">
      <w:pPr>
        <w:spacing w:after="0" w:line="240" w:lineRule="auto"/>
        <w:ind w:firstLine="720"/>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Развивается</w:t>
      </w:r>
      <w:r w:rsidR="007C5E2C" w:rsidRPr="001721FE">
        <w:rPr>
          <w:rFonts w:ascii="Times New Roman" w:eastAsia="Times New Roman" w:hAnsi="Times New Roman" w:cs="Times New Roman"/>
          <w:sz w:val="28"/>
          <w:szCs w:val="28"/>
        </w:rPr>
        <w:t xml:space="preserve"> молочное животноводство. В этой сфере было произведено  20 тыс. тонн молока, что на 166 тонн превысило объемы предыдущего года. Продуктивность дойного стада составила 6116 кг.  </w:t>
      </w:r>
      <w:r w:rsidR="007C5E2C" w:rsidRPr="001721FE">
        <w:rPr>
          <w:rFonts w:ascii="Times New Roman" w:eastAsia="Times New Roman" w:hAnsi="Times New Roman" w:cs="Times New Roman"/>
          <w:color w:val="000000"/>
          <w:sz w:val="28"/>
          <w:szCs w:val="28"/>
        </w:rPr>
        <w:t xml:space="preserve">Наивысшие показатели достигнуты   в  ООО «Советское», </w:t>
      </w:r>
      <w:r w:rsidR="007C5E2C" w:rsidRPr="001721FE">
        <w:rPr>
          <w:rFonts w:ascii="Times New Roman" w:eastAsia="Times New Roman" w:hAnsi="Times New Roman" w:cs="Times New Roman"/>
          <w:sz w:val="28"/>
          <w:szCs w:val="28"/>
        </w:rPr>
        <w:t xml:space="preserve">где </w:t>
      </w:r>
      <w:r w:rsidR="007C5E2C" w:rsidRPr="001721FE">
        <w:rPr>
          <w:rFonts w:ascii="Times New Roman" w:eastAsia="Times New Roman" w:hAnsi="Times New Roman" w:cs="Times New Roman"/>
          <w:color w:val="000000"/>
          <w:sz w:val="28"/>
          <w:szCs w:val="28"/>
        </w:rPr>
        <w:t xml:space="preserve">получено по 6753 кг молока от одной </w:t>
      </w:r>
      <w:r w:rsidR="007C5E2C" w:rsidRPr="001721FE">
        <w:rPr>
          <w:rFonts w:ascii="Times New Roman" w:eastAsia="Times New Roman" w:hAnsi="Times New Roman" w:cs="Times New Roman"/>
          <w:sz w:val="28"/>
          <w:szCs w:val="28"/>
        </w:rPr>
        <w:t>фуражной</w:t>
      </w:r>
      <w:r w:rsidR="007C5E2C" w:rsidRPr="001721FE">
        <w:rPr>
          <w:rFonts w:ascii="Times New Roman" w:eastAsia="Times New Roman" w:hAnsi="Times New Roman" w:cs="Times New Roman"/>
          <w:color w:val="000000"/>
          <w:sz w:val="28"/>
          <w:szCs w:val="28"/>
        </w:rPr>
        <w:t xml:space="preserve"> коровы.</w:t>
      </w:r>
      <w:r w:rsidR="007C5E2C" w:rsidRPr="001721FE">
        <w:rPr>
          <w:rFonts w:ascii="Times New Roman" w:eastAsia="Times New Roman" w:hAnsi="Times New Roman" w:cs="Times New Roman"/>
          <w:sz w:val="28"/>
          <w:szCs w:val="28"/>
        </w:rPr>
        <w:t xml:space="preserve"> </w:t>
      </w:r>
    </w:p>
    <w:p w:rsidR="007C5E2C" w:rsidRPr="001721FE" w:rsidRDefault="007C5E2C" w:rsidP="007C5E2C">
      <w:pP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Это  хозяйство в своей работе активно внедряет инновационные технологии. Так, в прошлом году сельхозпредприятием введен в эксплуатацию  роботизированный молочный комплекс на 420 голов дойного стада. Это позволит увеличить производство молока на 3 тыс. тонн в год. Стоимость проекта 330 млн. рублей. </w:t>
      </w:r>
    </w:p>
    <w:p w:rsidR="001A2942" w:rsidRPr="001721FE" w:rsidRDefault="00D03230">
      <w:pPr>
        <w:spacing w:after="0" w:line="240" w:lineRule="auto"/>
        <w:ind w:firstLine="708"/>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Из года в год р</w:t>
      </w:r>
      <w:r w:rsidR="00001689" w:rsidRPr="001721FE">
        <w:rPr>
          <w:rFonts w:ascii="Times New Roman" w:eastAsia="Times New Roman" w:hAnsi="Times New Roman" w:cs="Times New Roman"/>
          <w:color w:val="000000"/>
          <w:sz w:val="28"/>
          <w:szCs w:val="28"/>
        </w:rPr>
        <w:t>астут инвестиции в развитие АПК. В отчетном периоде в основное производство</w:t>
      </w:r>
      <w:r w:rsidR="001730BF" w:rsidRPr="001721FE">
        <w:rPr>
          <w:rFonts w:ascii="Times New Roman" w:eastAsia="Times New Roman" w:hAnsi="Times New Roman" w:cs="Times New Roman"/>
          <w:color w:val="000000"/>
          <w:sz w:val="28"/>
          <w:szCs w:val="28"/>
        </w:rPr>
        <w:t xml:space="preserve"> вложено свыше  870 млн. рублей, из которых около 300 млн. руб. направлено на приобретение сельскохозяйственной техники, оборудования и инвентаря. </w:t>
      </w:r>
    </w:p>
    <w:p w:rsidR="00D03230" w:rsidRPr="001721FE" w:rsidRDefault="00D03230">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Все эти показатели помогли увеличить среднюю заработную плату по отрасли на 7% и достичь уровня 43 тысяч рублей.</w:t>
      </w:r>
    </w:p>
    <w:p w:rsidR="00D03230" w:rsidRPr="001721FE" w:rsidRDefault="00D03230">
      <w:pPr>
        <w:spacing w:after="0" w:line="240" w:lineRule="auto"/>
        <w:ind w:firstLine="567"/>
        <w:jc w:val="both"/>
        <w:rPr>
          <w:rFonts w:ascii="Times New Roman" w:hAnsi="Times New Roman" w:cs="Times New Roman"/>
          <w:sz w:val="28"/>
          <w:szCs w:val="28"/>
          <w:lang w:eastAsia="en-US"/>
        </w:rPr>
      </w:pPr>
      <w:r w:rsidRPr="001721FE">
        <w:rPr>
          <w:rFonts w:ascii="Times New Roman" w:hAnsi="Times New Roman" w:cs="Times New Roman"/>
          <w:sz w:val="28"/>
          <w:szCs w:val="28"/>
          <w:lang w:eastAsia="en-US"/>
        </w:rPr>
        <w:t>Государство</w:t>
      </w:r>
      <w:r w:rsidR="001730BF" w:rsidRPr="001721FE">
        <w:rPr>
          <w:rFonts w:ascii="Times New Roman" w:hAnsi="Times New Roman" w:cs="Times New Roman"/>
          <w:sz w:val="28"/>
          <w:szCs w:val="28"/>
          <w:lang w:eastAsia="en-US"/>
        </w:rPr>
        <w:t>,</w:t>
      </w:r>
      <w:r w:rsidRPr="001721FE">
        <w:rPr>
          <w:rFonts w:ascii="Times New Roman" w:hAnsi="Times New Roman" w:cs="Times New Roman"/>
          <w:sz w:val="28"/>
          <w:szCs w:val="28"/>
          <w:lang w:eastAsia="en-US"/>
        </w:rPr>
        <w:t xml:space="preserve"> в свою очередь</w:t>
      </w:r>
      <w:r w:rsidR="001730BF" w:rsidRPr="001721FE">
        <w:rPr>
          <w:rFonts w:ascii="Times New Roman" w:hAnsi="Times New Roman" w:cs="Times New Roman"/>
          <w:sz w:val="28"/>
          <w:szCs w:val="28"/>
          <w:lang w:eastAsia="en-US"/>
        </w:rPr>
        <w:t>,</w:t>
      </w:r>
      <w:r w:rsidRPr="001721FE">
        <w:rPr>
          <w:rFonts w:ascii="Times New Roman" w:hAnsi="Times New Roman" w:cs="Times New Roman"/>
          <w:sz w:val="28"/>
          <w:szCs w:val="28"/>
          <w:lang w:eastAsia="en-US"/>
        </w:rPr>
        <w:t xml:space="preserve"> оказывает различные меры поддержки отрасли АПК.</w:t>
      </w:r>
    </w:p>
    <w:p w:rsidR="001A2942" w:rsidRPr="001721FE" w:rsidRDefault="00631D8F">
      <w:pPr>
        <w:spacing w:after="0" w:line="240" w:lineRule="auto"/>
        <w:ind w:firstLine="567"/>
        <w:jc w:val="both"/>
        <w:rPr>
          <w:rFonts w:ascii="Times New Roman" w:eastAsia="Times New Roman" w:hAnsi="Times New Roman" w:cs="Times New Roman"/>
          <w:sz w:val="28"/>
          <w:szCs w:val="28"/>
        </w:rPr>
      </w:pPr>
      <w:r w:rsidRPr="001721FE">
        <w:rPr>
          <w:rFonts w:ascii="Times New Roman" w:hAnsi="Times New Roman" w:cs="Times New Roman"/>
          <w:sz w:val="28"/>
          <w:szCs w:val="28"/>
          <w:lang w:eastAsia="en-US"/>
        </w:rPr>
        <w:t xml:space="preserve">По Государственной программе  развития сельского хозяйства в 2021 году предприятия агропромышленного комплекса </w:t>
      </w:r>
      <w:r w:rsidR="00001689" w:rsidRPr="001721FE">
        <w:rPr>
          <w:rFonts w:ascii="Times New Roman" w:eastAsia="Times New Roman" w:hAnsi="Times New Roman" w:cs="Times New Roman"/>
          <w:sz w:val="28"/>
          <w:szCs w:val="28"/>
        </w:rPr>
        <w:t xml:space="preserve">получили субсидии </w:t>
      </w:r>
      <w:r w:rsidR="00001689" w:rsidRPr="001721FE">
        <w:rPr>
          <w:rFonts w:ascii="Times New Roman" w:eastAsia="Times New Roman" w:hAnsi="Times New Roman" w:cs="Times New Roman"/>
          <w:color w:val="000000"/>
          <w:sz w:val="28"/>
          <w:szCs w:val="28"/>
        </w:rPr>
        <w:t>на сумму 719 млн. рублей.</w:t>
      </w:r>
    </w:p>
    <w:p w:rsidR="001A2942" w:rsidRPr="001721FE" w:rsidRDefault="00001689">
      <w:pP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Благодаря программе «Поддержка сельскохозяйственных кооперативов» СССПоК «Алексеевское молоко» получил грант в размере 3,6 млн. руб. на приобретение 4 молоковозов, а крестьянско-фермерским хозяйством Галушко Галины Федоровны по программе «Развитие семейных ферм» </w:t>
      </w:r>
      <w:r w:rsidR="00D726AC" w:rsidRPr="001721FE">
        <w:rPr>
          <w:rFonts w:ascii="Times New Roman" w:eastAsia="Times New Roman" w:hAnsi="Times New Roman" w:cs="Times New Roman"/>
          <w:color w:val="000000"/>
          <w:sz w:val="28"/>
          <w:szCs w:val="28"/>
        </w:rPr>
        <w:t>средства</w:t>
      </w:r>
      <w:r w:rsidRPr="001721FE">
        <w:rPr>
          <w:rFonts w:ascii="Times New Roman" w:eastAsia="Times New Roman" w:hAnsi="Times New Roman" w:cs="Times New Roman"/>
          <w:color w:val="000000"/>
          <w:sz w:val="28"/>
          <w:szCs w:val="28"/>
        </w:rPr>
        <w:t xml:space="preserve"> грант</w:t>
      </w:r>
      <w:r w:rsidR="00D726AC" w:rsidRPr="001721FE">
        <w:rPr>
          <w:rFonts w:ascii="Times New Roman" w:eastAsia="Times New Roman" w:hAnsi="Times New Roman" w:cs="Times New Roman"/>
          <w:color w:val="000000"/>
          <w:sz w:val="28"/>
          <w:szCs w:val="28"/>
        </w:rPr>
        <w:t>а</w:t>
      </w:r>
      <w:r w:rsidRPr="001721FE">
        <w:rPr>
          <w:rFonts w:ascii="Times New Roman" w:eastAsia="Times New Roman" w:hAnsi="Times New Roman" w:cs="Times New Roman"/>
          <w:color w:val="000000"/>
          <w:sz w:val="28"/>
          <w:szCs w:val="28"/>
        </w:rPr>
        <w:t xml:space="preserve"> в </w:t>
      </w:r>
      <w:r w:rsidR="00D726AC" w:rsidRPr="001721FE">
        <w:rPr>
          <w:rFonts w:ascii="Times New Roman" w:eastAsia="Times New Roman" w:hAnsi="Times New Roman" w:cs="Times New Roman"/>
          <w:color w:val="000000"/>
          <w:sz w:val="28"/>
          <w:szCs w:val="28"/>
        </w:rPr>
        <w:t>сумме</w:t>
      </w:r>
      <w:r w:rsidRPr="001721FE">
        <w:rPr>
          <w:rFonts w:ascii="Times New Roman" w:eastAsia="Times New Roman" w:hAnsi="Times New Roman" w:cs="Times New Roman"/>
          <w:color w:val="000000"/>
          <w:sz w:val="28"/>
          <w:szCs w:val="28"/>
        </w:rPr>
        <w:t xml:space="preserve"> 9 млн. руб. </w:t>
      </w:r>
      <w:r w:rsidR="00D726AC" w:rsidRPr="001721FE">
        <w:rPr>
          <w:rFonts w:ascii="Times New Roman" w:eastAsia="Times New Roman" w:hAnsi="Times New Roman" w:cs="Times New Roman"/>
          <w:color w:val="000000"/>
          <w:sz w:val="28"/>
          <w:szCs w:val="28"/>
        </w:rPr>
        <w:t xml:space="preserve">направлены </w:t>
      </w:r>
      <w:r w:rsidRPr="001721FE">
        <w:rPr>
          <w:rFonts w:ascii="Times New Roman" w:eastAsia="Times New Roman" w:hAnsi="Times New Roman" w:cs="Times New Roman"/>
          <w:color w:val="000000"/>
          <w:sz w:val="28"/>
          <w:szCs w:val="28"/>
        </w:rPr>
        <w:t>на строительство мини-завода по производству молочной продукции.</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Социальная поддержка</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Особая поддержка необходима старшему поколению и семьям с детьми. На выплаты этим категориям в отчетном периоде направлено свыше 670 млн. рублей.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По поручению </w:t>
      </w:r>
      <w:r w:rsidRPr="001721FE">
        <w:rPr>
          <w:rFonts w:ascii="Times New Roman" w:eastAsia="Times New Roman" w:hAnsi="Times New Roman" w:cs="Times New Roman"/>
          <w:sz w:val="28"/>
          <w:szCs w:val="28"/>
        </w:rPr>
        <w:t>Губернатора области Вячеслава Гладкова</w:t>
      </w:r>
      <w:r w:rsidRPr="001721FE">
        <w:rPr>
          <w:rFonts w:ascii="Times New Roman" w:eastAsia="Times New Roman" w:hAnsi="Times New Roman" w:cs="Times New Roman"/>
          <w:color w:val="000000"/>
          <w:sz w:val="28"/>
          <w:szCs w:val="28"/>
        </w:rPr>
        <w:t xml:space="preserve"> с прошлого года изменены условия  </w:t>
      </w:r>
      <w:r w:rsidRPr="001721FE">
        <w:rPr>
          <w:rFonts w:ascii="Times New Roman" w:eastAsia="Times New Roman" w:hAnsi="Times New Roman" w:cs="Times New Roman"/>
          <w:sz w:val="28"/>
          <w:szCs w:val="28"/>
        </w:rPr>
        <w:t>предоставления ежемесячной денежной выплаты для категории лиц «Дети войны». Если ранее данную выплату в округе получали 611 человек, то в 2021 году –</w:t>
      </w:r>
      <w:r w:rsidR="00501231"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это  3202 получателя. Сумма выплаченных средств региона составила порядка 39 млн.</w:t>
      </w:r>
      <w:r w:rsidR="005A09E5"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 xml:space="preserve">рублей. Следует отметить, что эта выплата осуществлена в проактивном режиме, без подачи заявлений и пакета документов. </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В прошлом году государство значительно расширило спектр выплат и пособий, которые адресно пришли практически в каждую семью. Это </w:t>
      </w:r>
      <w:r w:rsidRPr="001721FE">
        <w:rPr>
          <w:rFonts w:ascii="Times New Roman" w:eastAsia="Times New Roman" w:hAnsi="Times New Roman" w:cs="Times New Roman"/>
          <w:color w:val="000000"/>
          <w:sz w:val="28"/>
          <w:szCs w:val="28"/>
        </w:rPr>
        <w:lastRenderedPageBreak/>
        <w:t>коснулось: многодетных семей, беременных женщин, детей-инвалидов, малообеспеченных семей.</w:t>
      </w:r>
      <w:r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color w:val="000000"/>
          <w:sz w:val="28"/>
          <w:szCs w:val="28"/>
        </w:rPr>
        <w:t>Единовременные пособия получили родители школьников, пенсионеры и военнослужащие.</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Для многих семей это стало </w:t>
      </w:r>
      <w:r w:rsidR="006F5392" w:rsidRPr="001721FE">
        <w:rPr>
          <w:rFonts w:ascii="Times New Roman" w:eastAsia="Times New Roman" w:hAnsi="Times New Roman" w:cs="Times New Roman"/>
          <w:color w:val="000000"/>
          <w:sz w:val="28"/>
          <w:szCs w:val="28"/>
        </w:rPr>
        <w:t>существенной помощью</w:t>
      </w:r>
      <w:r w:rsidRPr="001721FE">
        <w:rPr>
          <w:rFonts w:ascii="Times New Roman" w:eastAsia="Times New Roman" w:hAnsi="Times New Roman" w:cs="Times New Roman"/>
          <w:color w:val="000000"/>
          <w:sz w:val="28"/>
          <w:szCs w:val="28"/>
        </w:rPr>
        <w:t>!</w:t>
      </w:r>
    </w:p>
    <w:p w:rsidR="001A2942" w:rsidRPr="001721FE" w:rsidRDefault="00001689">
      <w:pPr>
        <w:spacing w:after="0" w:line="240" w:lineRule="auto"/>
        <w:ind w:firstLine="708"/>
        <w:jc w:val="both"/>
        <w:rPr>
          <w:rFonts w:ascii="Times New Roman" w:hAnsi="Times New Roman" w:cs="Times New Roman"/>
          <w:sz w:val="28"/>
          <w:szCs w:val="28"/>
        </w:rPr>
      </w:pPr>
      <w:r w:rsidRPr="001721FE">
        <w:rPr>
          <w:rFonts w:ascii="Times New Roman" w:eastAsia="Times New Roman" w:hAnsi="Times New Roman" w:cs="Times New Roman"/>
          <w:sz w:val="28"/>
          <w:szCs w:val="28"/>
        </w:rPr>
        <w:t>Социальный контракт - это новая форма поддержки граждан, впервые</w:t>
      </w:r>
      <w:r w:rsidRPr="001721FE">
        <w:rPr>
          <w:rFonts w:ascii="Times New Roman" w:eastAsia="Times New Roman" w:hAnsi="Times New Roman" w:cs="Times New Roman"/>
          <w:sz w:val="28"/>
          <w:szCs w:val="28"/>
        </w:rPr>
        <w:br/>
        <w:t xml:space="preserve">появившаяся в 2021 году. Эту практику предложил Президент </w:t>
      </w:r>
      <w:r w:rsidR="00010BC7" w:rsidRPr="001721FE">
        <w:rPr>
          <w:rFonts w:ascii="Times New Roman" w:eastAsia="Times New Roman" w:hAnsi="Times New Roman" w:cs="Times New Roman"/>
          <w:sz w:val="28"/>
          <w:szCs w:val="28"/>
        </w:rPr>
        <w:t xml:space="preserve">РФ Владимир Путин в Послании </w:t>
      </w:r>
      <w:r w:rsidRPr="001721FE">
        <w:rPr>
          <w:rFonts w:ascii="Times New Roman" w:eastAsia="Times New Roman" w:hAnsi="Times New Roman" w:cs="Times New Roman"/>
          <w:sz w:val="28"/>
          <w:szCs w:val="28"/>
        </w:rPr>
        <w:t>Федеральному Собранию. В рамках социального контракта гражданину</w:t>
      </w:r>
      <w:r w:rsidRPr="001721FE">
        <w:rPr>
          <w:rFonts w:ascii="Times New Roman" w:eastAsia="Times New Roman" w:hAnsi="Times New Roman" w:cs="Times New Roman"/>
          <w:sz w:val="28"/>
          <w:szCs w:val="28"/>
        </w:rPr>
        <w:br/>
        <w:t>выделяется субсидия до 250 тысяч рублей.</w:t>
      </w:r>
      <w:r w:rsidRPr="001721FE">
        <w:rPr>
          <w:rFonts w:ascii="Times New Roman" w:hAnsi="Times New Roman" w:cs="Times New Roman"/>
          <w:sz w:val="28"/>
          <w:szCs w:val="28"/>
        </w:rPr>
        <w:t xml:space="preserve"> </w:t>
      </w:r>
    </w:p>
    <w:p w:rsidR="001A2942" w:rsidRPr="001721FE" w:rsidRDefault="00001689">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В округе был </w:t>
      </w:r>
      <w:r w:rsidRPr="001721FE">
        <w:rPr>
          <w:rFonts w:ascii="Times New Roman" w:eastAsia="Times New Roman" w:hAnsi="Times New Roman" w:cs="Times New Roman"/>
          <w:sz w:val="28"/>
          <w:szCs w:val="28"/>
        </w:rPr>
        <w:t xml:space="preserve">заключен 171 социальный контракт на сумму 15,3 млн. руб. </w:t>
      </w:r>
    </w:p>
    <w:p w:rsidR="001A2942" w:rsidRPr="001721FE" w:rsidRDefault="00001689">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Заинтересованность наших граждан в данном проекте возрастает. В этом году на реализацию программы выделено  21,5 млн. руб. На сегодняшний день уже заключено </w:t>
      </w:r>
      <w:r w:rsidR="00CE0DCB" w:rsidRPr="001721FE">
        <w:rPr>
          <w:rFonts w:ascii="Times New Roman" w:eastAsia="Times New Roman" w:hAnsi="Times New Roman" w:cs="Times New Roman"/>
          <w:sz w:val="28"/>
          <w:szCs w:val="28"/>
        </w:rPr>
        <w:t xml:space="preserve">более </w:t>
      </w:r>
      <w:r w:rsidR="00AA74E6" w:rsidRPr="001721FE">
        <w:rPr>
          <w:rFonts w:ascii="Times New Roman" w:eastAsia="Times New Roman" w:hAnsi="Times New Roman" w:cs="Times New Roman"/>
          <w:sz w:val="28"/>
          <w:szCs w:val="28"/>
        </w:rPr>
        <w:t>90</w:t>
      </w:r>
      <w:r w:rsidRPr="001721FE">
        <w:rPr>
          <w:rFonts w:ascii="Times New Roman" w:eastAsia="Times New Roman" w:hAnsi="Times New Roman" w:cs="Times New Roman"/>
          <w:sz w:val="28"/>
          <w:szCs w:val="28"/>
        </w:rPr>
        <w:t xml:space="preserve"> социальных контрактов.</w:t>
      </w:r>
    </w:p>
    <w:p w:rsidR="001A2942" w:rsidRPr="001721FE" w:rsidRDefault="00001689">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На территории округа активно реализуются мероприятия в рамках нацпроекта «Старшее поколение». За прошлый год медицинский осмотр прошли свыше 1500 лиц старшего поколения, проживающих в сельской местности. </w:t>
      </w:r>
    </w:p>
    <w:p w:rsidR="001A2942" w:rsidRPr="001721FE" w:rsidRDefault="00001689">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Алексеевском городском округе среди населения востребованы услуги «Социальное такси», «Мобильная бригада», «Социальная няня». За год этими услугами воспользовались 1357 человек, рост к 2020 году составил 25 %.</w:t>
      </w:r>
    </w:p>
    <w:p w:rsidR="001A2942" w:rsidRPr="001721FE" w:rsidRDefault="00001689">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На базе комплексного центра социального обслуживания населения продолжает расширяться спектр предоставляемых услуг. Наряду с финансовой и правовой грамотностью, для лиц старшего поколения появилась возможность пользоваться услугами «Телемедицины».  </w:t>
      </w:r>
    </w:p>
    <w:p w:rsidR="001A2942" w:rsidRPr="001721FE" w:rsidRDefault="00001689">
      <w:pPr>
        <w:spacing w:after="0" w:line="240" w:lineRule="auto"/>
        <w:ind w:firstLine="709"/>
        <w:jc w:val="both"/>
        <w:rPr>
          <w:rFonts w:ascii="Times New Roman" w:eastAsia="Times New Roman" w:hAnsi="Times New Roman" w:cs="Times New Roman"/>
          <w:b/>
          <w:color w:val="000000"/>
          <w:sz w:val="28"/>
          <w:szCs w:val="28"/>
        </w:rPr>
      </w:pPr>
      <w:r w:rsidRPr="001721FE">
        <w:rPr>
          <w:rFonts w:ascii="Times New Roman" w:eastAsia="Times New Roman" w:hAnsi="Times New Roman" w:cs="Times New Roman"/>
          <w:b/>
          <w:color w:val="000000"/>
          <w:sz w:val="28"/>
          <w:szCs w:val="28"/>
        </w:rPr>
        <w:t>Здравоохранение</w:t>
      </w:r>
    </w:p>
    <w:p w:rsidR="008B0B99" w:rsidRPr="001721FE" w:rsidRDefault="00230799" w:rsidP="00DE213F">
      <w:pPr>
        <w:shd w:val="clear" w:color="auto" w:fill="FFFFFF"/>
        <w:spacing w:after="0" w:line="240" w:lineRule="auto"/>
        <w:ind w:firstLine="708"/>
        <w:jc w:val="both"/>
        <w:rPr>
          <w:rFonts w:ascii="Times New Roman" w:hAnsi="Times New Roman" w:cs="Times New Roman"/>
          <w:sz w:val="28"/>
          <w:szCs w:val="28"/>
        </w:rPr>
      </w:pPr>
      <w:r w:rsidRPr="001721FE">
        <w:rPr>
          <w:rFonts w:ascii="Times New Roman" w:hAnsi="Times New Roman" w:cs="Times New Roman"/>
          <w:sz w:val="28"/>
          <w:szCs w:val="28"/>
        </w:rPr>
        <w:t xml:space="preserve">В условиях борьбы </w:t>
      </w:r>
      <w:r w:rsidR="008A3815" w:rsidRPr="001721FE">
        <w:rPr>
          <w:rFonts w:ascii="Times New Roman" w:hAnsi="Times New Roman" w:cs="Times New Roman"/>
          <w:sz w:val="28"/>
          <w:szCs w:val="28"/>
        </w:rPr>
        <w:t>с</w:t>
      </w:r>
      <w:r w:rsidRPr="001721FE">
        <w:rPr>
          <w:rFonts w:ascii="Times New Roman" w:hAnsi="Times New Roman" w:cs="Times New Roman"/>
          <w:sz w:val="28"/>
          <w:szCs w:val="28"/>
        </w:rPr>
        <w:t xml:space="preserve"> новой коронавирусной</w:t>
      </w:r>
      <w:r w:rsidR="00DE213F" w:rsidRPr="001721FE">
        <w:rPr>
          <w:rFonts w:ascii="Times New Roman" w:hAnsi="Times New Roman" w:cs="Times New Roman"/>
          <w:sz w:val="28"/>
          <w:szCs w:val="28"/>
        </w:rPr>
        <w:t xml:space="preserve"> </w:t>
      </w:r>
      <w:r w:rsidRPr="001721FE">
        <w:rPr>
          <w:rFonts w:ascii="Times New Roman" w:hAnsi="Times New Roman" w:cs="Times New Roman"/>
          <w:sz w:val="28"/>
          <w:szCs w:val="28"/>
        </w:rPr>
        <w:t>инфекцией, с</w:t>
      </w:r>
      <w:r w:rsidR="008B0B99" w:rsidRPr="001721FE">
        <w:rPr>
          <w:rFonts w:ascii="Times New Roman" w:hAnsi="Times New Roman" w:cs="Times New Roman"/>
          <w:sz w:val="28"/>
          <w:szCs w:val="28"/>
        </w:rPr>
        <w:t>амой значимой сферой нашей жизни стало, конечно, здравоохранение.</w:t>
      </w:r>
      <w:r w:rsidRPr="001721FE">
        <w:rPr>
          <w:rFonts w:ascii="Times New Roman" w:hAnsi="Times New Roman" w:cs="Times New Roman"/>
          <w:sz w:val="28"/>
          <w:szCs w:val="28"/>
        </w:rPr>
        <w:t xml:space="preserve"> Наверное</w:t>
      </w:r>
      <w:r w:rsidR="008A3815" w:rsidRPr="001721FE">
        <w:rPr>
          <w:rFonts w:ascii="Times New Roman" w:hAnsi="Times New Roman" w:cs="Times New Roman"/>
          <w:sz w:val="28"/>
          <w:szCs w:val="28"/>
        </w:rPr>
        <w:t>,</w:t>
      </w:r>
      <w:r w:rsidRPr="001721FE">
        <w:rPr>
          <w:rFonts w:ascii="Times New Roman" w:hAnsi="Times New Roman" w:cs="Times New Roman"/>
          <w:sz w:val="28"/>
          <w:szCs w:val="28"/>
        </w:rPr>
        <w:t xml:space="preserve"> нет семей, которых не коснулась в той или иной мере эта болезнь.</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Среднее количество обращений в кабинеты неотложной медицинской помощи </w:t>
      </w:r>
      <w:r w:rsidR="00A443E7" w:rsidRPr="001721FE">
        <w:rPr>
          <w:rFonts w:ascii="Times New Roman" w:eastAsia="Times New Roman" w:hAnsi="Times New Roman" w:cs="Times New Roman"/>
          <w:sz w:val="28"/>
          <w:szCs w:val="28"/>
        </w:rPr>
        <w:t>в разгар пандемии</w:t>
      </w:r>
      <w:r w:rsidRPr="001721FE">
        <w:rPr>
          <w:rFonts w:ascii="Times New Roman" w:eastAsia="Times New Roman" w:hAnsi="Times New Roman" w:cs="Times New Roman"/>
          <w:sz w:val="28"/>
          <w:szCs w:val="28"/>
        </w:rPr>
        <w:t xml:space="preserve"> составляло </w:t>
      </w:r>
      <w:r w:rsidR="00A443E7" w:rsidRPr="001721FE">
        <w:rPr>
          <w:rFonts w:ascii="Times New Roman" w:eastAsia="Times New Roman" w:hAnsi="Times New Roman" w:cs="Times New Roman"/>
          <w:sz w:val="28"/>
          <w:szCs w:val="28"/>
        </w:rPr>
        <w:t>200</w:t>
      </w:r>
      <w:r w:rsidRPr="001721FE">
        <w:rPr>
          <w:rFonts w:ascii="Times New Roman" w:eastAsia="Times New Roman" w:hAnsi="Times New Roman" w:cs="Times New Roman"/>
          <w:sz w:val="28"/>
          <w:szCs w:val="28"/>
        </w:rPr>
        <w:t xml:space="preserve"> человек в сутки. Вызовов врача на дом </w:t>
      </w:r>
      <w:r w:rsidR="00A443E7" w:rsidRPr="001721FE">
        <w:rPr>
          <w:rFonts w:ascii="Times New Roman" w:eastAsia="Times New Roman" w:hAnsi="Times New Roman" w:cs="Times New Roman"/>
          <w:sz w:val="28"/>
          <w:szCs w:val="28"/>
        </w:rPr>
        <w:t>–</w:t>
      </w:r>
      <w:r w:rsidRPr="001721FE">
        <w:rPr>
          <w:rFonts w:ascii="Times New Roman" w:eastAsia="Times New Roman" w:hAnsi="Times New Roman" w:cs="Times New Roman"/>
          <w:sz w:val="28"/>
          <w:szCs w:val="28"/>
        </w:rPr>
        <w:t xml:space="preserve"> </w:t>
      </w:r>
      <w:r w:rsidR="00A443E7" w:rsidRPr="001721FE">
        <w:rPr>
          <w:rFonts w:ascii="Times New Roman" w:eastAsia="Times New Roman" w:hAnsi="Times New Roman" w:cs="Times New Roman"/>
          <w:sz w:val="28"/>
          <w:szCs w:val="28"/>
        </w:rPr>
        <w:t>до 1000</w:t>
      </w:r>
      <w:r w:rsidRPr="001721FE">
        <w:rPr>
          <w:rFonts w:ascii="Times New Roman" w:eastAsia="Times New Roman" w:hAnsi="Times New Roman" w:cs="Times New Roman"/>
          <w:sz w:val="28"/>
          <w:szCs w:val="28"/>
        </w:rPr>
        <w:t xml:space="preserve"> в среднем за неделю. На ковидной площадке Алексеевской ЦРБ  в прошлом году получили лечение 1965 пациентов. </w:t>
      </w:r>
    </w:p>
    <w:p w:rsidR="001A2942" w:rsidRPr="001721FE" w:rsidRDefault="00001689">
      <w:pPr>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Важная часть медицины прошлого года – массовая вакцинация. Наша задача была в том, чтобы разъяснить жи</w:t>
      </w:r>
      <w:r w:rsidR="00A443E7" w:rsidRPr="001721FE">
        <w:rPr>
          <w:rFonts w:ascii="Times New Roman" w:eastAsia="Times New Roman" w:hAnsi="Times New Roman" w:cs="Times New Roman"/>
          <w:sz w:val="28"/>
          <w:szCs w:val="28"/>
        </w:rPr>
        <w:t xml:space="preserve">телям необходимость прививаться, </w:t>
      </w:r>
      <w:r w:rsidRPr="001721FE">
        <w:rPr>
          <w:rFonts w:ascii="Times New Roman" w:eastAsia="Times New Roman" w:hAnsi="Times New Roman" w:cs="Times New Roman"/>
          <w:sz w:val="28"/>
          <w:szCs w:val="28"/>
        </w:rPr>
        <w:t xml:space="preserve"> обеспечить быстроту </w:t>
      </w:r>
      <w:r w:rsidR="00A443E7" w:rsidRPr="001721FE">
        <w:rPr>
          <w:rFonts w:ascii="Times New Roman" w:eastAsia="Times New Roman" w:hAnsi="Times New Roman" w:cs="Times New Roman"/>
          <w:sz w:val="28"/>
          <w:szCs w:val="28"/>
        </w:rPr>
        <w:t xml:space="preserve">и доступность </w:t>
      </w:r>
      <w:r w:rsidRPr="001721FE">
        <w:rPr>
          <w:rFonts w:ascii="Times New Roman" w:eastAsia="Times New Roman" w:hAnsi="Times New Roman" w:cs="Times New Roman"/>
          <w:sz w:val="28"/>
          <w:szCs w:val="28"/>
        </w:rPr>
        <w:t xml:space="preserve">получения прививки. В пиковые моменты работали 14 точек вакцинации, развернутые в поликлинике, врачебных амбулаториях и центрах семейной медицины. На сегодня вакцинировано более </w:t>
      </w:r>
      <w:r w:rsidR="00A443E7" w:rsidRPr="001721FE">
        <w:rPr>
          <w:rFonts w:ascii="Times New Roman" w:eastAsia="Times New Roman" w:hAnsi="Times New Roman" w:cs="Times New Roman"/>
          <w:sz w:val="28"/>
          <w:szCs w:val="28"/>
        </w:rPr>
        <w:t>40 тыс. человек и ревакцинировано – 11,5 тыс.</w:t>
      </w:r>
      <w:r w:rsidR="00926FFC" w:rsidRPr="001721FE">
        <w:rPr>
          <w:rFonts w:ascii="Times New Roman" w:eastAsia="Times New Roman" w:hAnsi="Times New Roman" w:cs="Times New Roman"/>
          <w:sz w:val="28"/>
          <w:szCs w:val="28"/>
        </w:rPr>
        <w:t xml:space="preserve"> </w:t>
      </w:r>
      <w:r w:rsidR="00A443E7" w:rsidRPr="001721FE">
        <w:rPr>
          <w:rFonts w:ascii="Times New Roman" w:eastAsia="Times New Roman" w:hAnsi="Times New Roman" w:cs="Times New Roman"/>
          <w:sz w:val="28"/>
          <w:szCs w:val="28"/>
        </w:rPr>
        <w:t xml:space="preserve">человек. </w:t>
      </w:r>
      <w:r w:rsidRPr="001721FE">
        <w:rPr>
          <w:rFonts w:ascii="Times New Roman" w:eastAsia="Times New Roman" w:hAnsi="Times New Roman" w:cs="Times New Roman"/>
          <w:sz w:val="28"/>
          <w:szCs w:val="28"/>
        </w:rPr>
        <w:t xml:space="preserve"> Эт</w:t>
      </w:r>
      <w:r w:rsidR="00C74840" w:rsidRPr="001721FE">
        <w:rPr>
          <w:rFonts w:ascii="Times New Roman" w:eastAsia="Times New Roman" w:hAnsi="Times New Roman" w:cs="Times New Roman"/>
          <w:sz w:val="28"/>
          <w:szCs w:val="28"/>
        </w:rPr>
        <w:t>а</w:t>
      </w:r>
      <w:r w:rsidRPr="001721FE">
        <w:rPr>
          <w:rFonts w:ascii="Times New Roman" w:eastAsia="Times New Roman" w:hAnsi="Times New Roman" w:cs="Times New Roman"/>
          <w:sz w:val="28"/>
          <w:szCs w:val="28"/>
        </w:rPr>
        <w:t xml:space="preserve"> работ</w:t>
      </w:r>
      <w:r w:rsidR="00C74840" w:rsidRPr="001721FE">
        <w:rPr>
          <w:rFonts w:ascii="Times New Roman" w:eastAsia="Times New Roman" w:hAnsi="Times New Roman" w:cs="Times New Roman"/>
          <w:sz w:val="28"/>
          <w:szCs w:val="28"/>
        </w:rPr>
        <w:t>а</w:t>
      </w:r>
      <w:r w:rsidRPr="001721FE">
        <w:rPr>
          <w:rFonts w:ascii="Times New Roman" w:eastAsia="Times New Roman" w:hAnsi="Times New Roman" w:cs="Times New Roman"/>
          <w:sz w:val="28"/>
          <w:szCs w:val="28"/>
        </w:rPr>
        <w:t xml:space="preserve"> </w:t>
      </w:r>
      <w:r w:rsidR="00C74840" w:rsidRPr="001721FE">
        <w:rPr>
          <w:rFonts w:ascii="Times New Roman" w:eastAsia="Times New Roman" w:hAnsi="Times New Roman" w:cs="Times New Roman"/>
          <w:sz w:val="28"/>
          <w:szCs w:val="28"/>
        </w:rPr>
        <w:t>продолжается</w:t>
      </w:r>
      <w:r w:rsidRPr="001721FE">
        <w:rPr>
          <w:rFonts w:ascii="Times New Roman" w:eastAsia="Times New Roman" w:hAnsi="Times New Roman" w:cs="Times New Roman"/>
          <w:sz w:val="28"/>
          <w:szCs w:val="28"/>
        </w:rPr>
        <w:t xml:space="preserve"> и в текущем году. К первичной вакцинации теперь добавляется и необходимость в ревакцинации. В том, что это надёжная защита каждого человека, уже никто не сомневается. </w:t>
      </w:r>
    </w:p>
    <w:p w:rsidR="001A2942" w:rsidRPr="001721FE" w:rsidRDefault="00001689">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Не останавливаем работу по обновлению медицинского оборудования. В прошлом году за счет средств федерального и областного бюджетов  на сумму свыше 43 млн.</w:t>
      </w:r>
      <w:r w:rsidR="00501231"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рублей закуплено 123 единицы оборудования, в том числе ИВЛ, УЗИ, стационарные цифровые малод</w:t>
      </w:r>
      <w:r w:rsidR="00D726AC" w:rsidRPr="001721FE">
        <w:rPr>
          <w:rFonts w:ascii="Times New Roman" w:eastAsia="Times New Roman" w:hAnsi="Times New Roman" w:cs="Times New Roman"/>
          <w:sz w:val="28"/>
          <w:szCs w:val="28"/>
        </w:rPr>
        <w:t xml:space="preserve">озовые флюорограф и маммограф. </w:t>
      </w:r>
      <w:r w:rsidRPr="001721FE">
        <w:rPr>
          <w:rFonts w:ascii="Times New Roman" w:eastAsia="Times New Roman" w:hAnsi="Times New Roman" w:cs="Times New Roman"/>
          <w:sz w:val="28"/>
          <w:szCs w:val="28"/>
        </w:rPr>
        <w:t xml:space="preserve">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Обновляется автопарк. Для работы выездных бригад поступило 4 новых легковых автомобиля. </w:t>
      </w:r>
    </w:p>
    <w:p w:rsidR="00A443E7"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Активно велась работа по профилактике и раннему выявлению заболеваний. По указу Президента реализован комплекс мер по увеличению продолжительности</w:t>
      </w:r>
      <w:r w:rsidRPr="001721FE">
        <w:rPr>
          <w:rFonts w:ascii="Times New Roman" w:eastAsia="Times New Roman" w:hAnsi="Times New Roman" w:cs="Times New Roman"/>
          <w:sz w:val="28"/>
          <w:szCs w:val="28"/>
        </w:rPr>
        <w:br/>
        <w:t>жизни. В прошлом году свыше 9 000</w:t>
      </w:r>
      <w:r w:rsidR="00A443E7" w:rsidRPr="001721FE">
        <w:rPr>
          <w:rFonts w:ascii="Times New Roman" w:eastAsia="Times New Roman" w:hAnsi="Times New Roman" w:cs="Times New Roman"/>
          <w:sz w:val="28"/>
          <w:szCs w:val="28"/>
        </w:rPr>
        <w:t xml:space="preserve"> человек прошли диспансеризацию. На 11 % увеличилось количество выявленных на ранних стадиях онкологических заболеваний.</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Привлечение кадров и оказание мер социальной поддержки</w:t>
      </w:r>
      <w:r w:rsidRPr="001721FE">
        <w:rPr>
          <w:rFonts w:ascii="Times New Roman" w:eastAsia="Times New Roman" w:hAnsi="Times New Roman" w:cs="Times New Roman"/>
          <w:sz w:val="28"/>
          <w:szCs w:val="28"/>
        </w:rPr>
        <w:br/>
        <w:t xml:space="preserve">медицинским работникам является одной из приоритетных задач. В 2021 году на работу в медицинское учреждение пришли 9 врачей, 4 из которых трудоустроены и получили новое современное жилье в рамках региональной программы обеспечение жильем медицинских работников государственных учреждений здравоохранения Белгородской области. </w:t>
      </w:r>
    </w:p>
    <w:p w:rsidR="001A2942" w:rsidRPr="001721FE" w:rsidRDefault="00926FFC" w:rsidP="00926FFC">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Уделяем большое внимание  и ранней профориентации. На базе городской школы № 3 организован медицинский класс, который  оснащается необходимым медицинским оборудованием и учебными пособиями. В этом учебном году 10 десятиклассников впервые стали получать основы медицинских знаний. </w:t>
      </w:r>
    </w:p>
    <w:p w:rsidR="001A2942" w:rsidRPr="001721FE" w:rsidRDefault="00926FFC">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Девятнадцать</w:t>
      </w:r>
      <w:r w:rsidR="00106D1E" w:rsidRPr="001721FE">
        <w:rPr>
          <w:rFonts w:ascii="Times New Roman" w:eastAsia="Times New Roman" w:hAnsi="Times New Roman" w:cs="Times New Roman"/>
          <w:sz w:val="28"/>
          <w:szCs w:val="28"/>
        </w:rPr>
        <w:t xml:space="preserve"> б</w:t>
      </w:r>
      <w:r w:rsidR="00001689" w:rsidRPr="001721FE">
        <w:rPr>
          <w:rFonts w:ascii="Times New Roman" w:eastAsia="Times New Roman" w:hAnsi="Times New Roman" w:cs="Times New Roman"/>
          <w:sz w:val="28"/>
          <w:szCs w:val="28"/>
        </w:rPr>
        <w:t>удущи</w:t>
      </w:r>
      <w:r w:rsidR="00106D1E" w:rsidRPr="001721FE">
        <w:rPr>
          <w:rFonts w:ascii="Times New Roman" w:eastAsia="Times New Roman" w:hAnsi="Times New Roman" w:cs="Times New Roman"/>
          <w:sz w:val="28"/>
          <w:szCs w:val="28"/>
        </w:rPr>
        <w:t>х</w:t>
      </w:r>
      <w:r w:rsidR="00001689" w:rsidRPr="001721FE">
        <w:rPr>
          <w:rFonts w:ascii="Times New Roman" w:eastAsia="Times New Roman" w:hAnsi="Times New Roman" w:cs="Times New Roman"/>
          <w:sz w:val="28"/>
          <w:szCs w:val="28"/>
        </w:rPr>
        <w:t xml:space="preserve"> выпускник</w:t>
      </w:r>
      <w:r w:rsidR="00106D1E" w:rsidRPr="001721FE">
        <w:rPr>
          <w:rFonts w:ascii="Times New Roman" w:eastAsia="Times New Roman" w:hAnsi="Times New Roman" w:cs="Times New Roman"/>
          <w:sz w:val="28"/>
          <w:szCs w:val="28"/>
        </w:rPr>
        <w:t>ов</w:t>
      </w:r>
      <w:r w:rsidR="00001689" w:rsidRPr="001721FE">
        <w:rPr>
          <w:rFonts w:ascii="Times New Roman" w:eastAsia="Times New Roman" w:hAnsi="Times New Roman" w:cs="Times New Roman"/>
          <w:sz w:val="28"/>
          <w:szCs w:val="28"/>
        </w:rPr>
        <w:t xml:space="preserve"> </w:t>
      </w:r>
      <w:r w:rsidR="00106D1E" w:rsidRPr="001721FE">
        <w:rPr>
          <w:rFonts w:ascii="Times New Roman" w:eastAsia="Times New Roman" w:hAnsi="Times New Roman" w:cs="Times New Roman"/>
          <w:sz w:val="28"/>
          <w:szCs w:val="28"/>
        </w:rPr>
        <w:t xml:space="preserve">этого года изъявили желание получить профессию врача.  </w:t>
      </w:r>
    </w:p>
    <w:p w:rsidR="001A2942" w:rsidRPr="001721FE" w:rsidRDefault="00001689">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Образование</w:t>
      </w:r>
    </w:p>
    <w:p w:rsidR="00926FFC" w:rsidRPr="001721FE" w:rsidRDefault="00926FFC" w:rsidP="00926FF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Сегодня дошкольные образовательные учреждения посещают более 2600 воспитанников. Потребность населения в услугах дошкольного образования для детей от 3 до 7 лет удовлетворена на 100%. Поэтапно решается вопрос по обеспечению местами детей ясельного возраста. Сейчас завершаются строительные работы по пристройке к 10 д/с двух групповых ячеек для детей раннего возраста на 40 мест. </w:t>
      </w:r>
      <w:r w:rsidR="00D412FB" w:rsidRPr="001721FE">
        <w:rPr>
          <w:rFonts w:ascii="Times New Roman" w:eastAsia="Times New Roman" w:hAnsi="Times New Roman" w:cs="Times New Roman"/>
          <w:color w:val="000000"/>
          <w:sz w:val="28"/>
          <w:szCs w:val="28"/>
        </w:rPr>
        <w:t>Открыть</w:t>
      </w:r>
      <w:r w:rsidRPr="001721FE">
        <w:rPr>
          <w:rFonts w:ascii="Times New Roman" w:eastAsia="Times New Roman" w:hAnsi="Times New Roman" w:cs="Times New Roman"/>
          <w:color w:val="000000"/>
          <w:sz w:val="28"/>
          <w:szCs w:val="28"/>
        </w:rPr>
        <w:t xml:space="preserve"> объект планируется в июле этого года.</w:t>
      </w:r>
    </w:p>
    <w:p w:rsidR="00926FFC" w:rsidRPr="001721FE" w:rsidRDefault="00926FFC" w:rsidP="00926FF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В школах Алексеевского гор</w:t>
      </w:r>
      <w:r w:rsidR="00555E4F" w:rsidRPr="001721FE">
        <w:rPr>
          <w:rFonts w:ascii="Times New Roman" w:eastAsia="Times New Roman" w:hAnsi="Times New Roman" w:cs="Times New Roman"/>
          <w:color w:val="000000"/>
          <w:sz w:val="28"/>
          <w:szCs w:val="28"/>
        </w:rPr>
        <w:t>одского округа обучаются 6394  </w:t>
      </w:r>
      <w:r w:rsidRPr="001721FE">
        <w:rPr>
          <w:rFonts w:ascii="Times New Roman" w:eastAsia="Times New Roman" w:hAnsi="Times New Roman" w:cs="Times New Roman"/>
          <w:color w:val="000000"/>
          <w:sz w:val="28"/>
          <w:szCs w:val="28"/>
        </w:rPr>
        <w:t xml:space="preserve">школьника. </w:t>
      </w:r>
    </w:p>
    <w:p w:rsidR="00926FFC" w:rsidRPr="001721FE" w:rsidRDefault="00926FFC" w:rsidP="00926FF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По итогам прошлого учебного года качество знаний составило 62,3%. Федеральной медалью «За особые успехи в учении» награждено 52 выпускника, 22 человека получили свидетельства о занесении их на районную Доску Почета «Молодежный Олимп», 8 детей удостоены стипендии главы администрации округа за достижения в учебе, спорте и творчестве. Двое стали стипендиатами Губернатора Белгородской области. В активе округа 15 призеров регионального этапа Всероссийской олимпиады школьников.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Ряд образовательных учреждений округа являются победителями регионального этапа Всероссийских конкурсов. Сегодня мы по праву гордимся Моисеенко Екатериной, обучающейся Алексеевской СОШ  - победитель конкурса «Ученик года-2021», Токарь Дмитрий (МБОУ «СОШ №1») и Рощупкин Алексей (МБОУ «Афанасьевская СОШ») заняли 1 место в «АгроНТИ для школьников»</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региональном этапе Всероссийского конкурса научно – исследовательских и творческих работ «Первые шаги в науке» победителями стали -Андреева Анастасия, Засядько Карина (МБОУ «СОШ №7») и Рыжих Арина (ОГБОУ «Алексеевская СОШ»).</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По итогам регионального этапа Всероссийского детского фестиваля народной культуры «Наследники традиций» 1 место заняла обучающаяся Афанасьевской школы  Жировая Алина.</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Президентский проект по развитию сельских школ продолжается в округе. Центры образования естественно-научной и технологической направленностей «Точка роста» были открыты в 2 школах  - Мухоудеровской и Матреногезовской. Оснащение школ в рамках нацпроекта идёт с 2019 года. Сейчас у нас 8 таких центров образования.  В 2022 году </w:t>
      </w:r>
      <w:r w:rsidR="00AA74E6" w:rsidRPr="001721FE">
        <w:rPr>
          <w:rFonts w:ascii="Times New Roman" w:eastAsia="Times New Roman" w:hAnsi="Times New Roman" w:cs="Times New Roman"/>
          <w:sz w:val="28"/>
          <w:szCs w:val="28"/>
        </w:rPr>
        <w:t>будут открыты</w:t>
      </w:r>
      <w:r w:rsidRPr="001721FE">
        <w:rPr>
          <w:rFonts w:ascii="Times New Roman" w:eastAsia="Times New Roman" w:hAnsi="Times New Roman" w:cs="Times New Roman"/>
          <w:sz w:val="28"/>
          <w:szCs w:val="28"/>
        </w:rPr>
        <w:t xml:space="preserve"> еще 3.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рамках национального проекта «Успех каждого ребенка» отремонтирован спортзал в Хлевищенской школе.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После капитального ремонта образовательный процесс начался в городской школе № 7. Завершены ремонтные работы в основном здании детского сада №10.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С  конца прошлого года  активно ведутся капитальные ремонты Ильинской школы и городского детского сада №14.</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Для организованного подвоза учащихся к месту обучения и обратно ежегодно обновляется автобусный парк.</w:t>
      </w:r>
      <w:r w:rsidRPr="001721FE">
        <w:rPr>
          <w:rFonts w:ascii="Times New Roman" w:hAnsi="Times New Roman" w:cs="Times New Roman"/>
          <w:sz w:val="28"/>
          <w:szCs w:val="28"/>
        </w:rPr>
        <w:t xml:space="preserve"> </w:t>
      </w:r>
      <w:r w:rsidRPr="001721FE">
        <w:rPr>
          <w:rFonts w:ascii="Times New Roman" w:eastAsia="Times New Roman" w:hAnsi="Times New Roman" w:cs="Times New Roman"/>
          <w:sz w:val="28"/>
          <w:szCs w:val="28"/>
        </w:rPr>
        <w:t>В отчетном периоде проведена замена 8 транспортных средств, у которых закончился срок эксплуатации.  На ежедневном подвозе по 39 школьным маршрутам – 578 учащихся.</w:t>
      </w:r>
    </w:p>
    <w:p w:rsidR="00926FFC" w:rsidRPr="001721FE" w:rsidRDefault="00926FFC" w:rsidP="00926FFC">
      <w:pPr>
        <w:spacing w:after="0" w:line="240" w:lineRule="auto"/>
        <w:ind w:firstLine="709"/>
        <w:jc w:val="both"/>
        <w:rPr>
          <w:rFonts w:ascii="Times New Roman" w:eastAsia="Times New Roman" w:hAnsi="Times New Roman" w:cs="Times New Roman"/>
          <w:color w:val="FF0000"/>
          <w:sz w:val="28"/>
          <w:szCs w:val="28"/>
        </w:rPr>
      </w:pPr>
      <w:r w:rsidRPr="001721FE">
        <w:rPr>
          <w:rFonts w:ascii="Times New Roman" w:eastAsia="Times New Roman" w:hAnsi="Times New Roman" w:cs="Times New Roman"/>
          <w:sz w:val="28"/>
          <w:szCs w:val="28"/>
        </w:rPr>
        <w:t xml:space="preserve">Образовательные организации активные участники грантовых конкурсов. Так, в прошлом году Афанасьевская и Мухоудеровская школы стали победителями конкурса президентских грантов. Реализуют 2 проекта  на сумму 2,3 млн.руб.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Дополнительные образовательные программы различной направленности</w:t>
      </w:r>
      <w:r w:rsidRPr="001721FE">
        <w:rPr>
          <w:rFonts w:ascii="Times New Roman" w:eastAsia="Times New Roman" w:hAnsi="Times New Roman" w:cs="Times New Roman"/>
          <w:sz w:val="28"/>
          <w:szCs w:val="28"/>
        </w:rPr>
        <w:br/>
        <w:t>в 2021 году реализовывались в 3-х муниципальных организациях</w:t>
      </w:r>
      <w:r w:rsidRPr="001721FE">
        <w:rPr>
          <w:rFonts w:ascii="Times New Roman" w:eastAsia="Times New Roman" w:hAnsi="Times New Roman" w:cs="Times New Roman"/>
          <w:sz w:val="28"/>
          <w:szCs w:val="28"/>
        </w:rPr>
        <w:br/>
        <w:t>дополнительного образования, а также во всех школах округа. Услугами дополнительного образования охвачено почти 7500 детей, что составляет 97,3 % к общей численности детей.</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сфере дополнительного образования реализуется муниципальный проект «Маршрутами творчества – к успеху каждого ребенка». По итогам 2021 года Дом детского творчества стал победителем регионального </w:t>
      </w:r>
      <w:r w:rsidRPr="001721FE">
        <w:rPr>
          <w:rFonts w:ascii="Times New Roman" w:eastAsia="Times New Roman" w:hAnsi="Times New Roman" w:cs="Times New Roman"/>
          <w:sz w:val="28"/>
          <w:szCs w:val="28"/>
        </w:rPr>
        <w:lastRenderedPageBreak/>
        <w:t xml:space="preserve">конкурса «Лучшее учреждение дополнительного образования». </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Ежегодно радуют успехи в сфере дошкольного образования.</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Советский детский сад – призер регионального конкурса «Детский сад года - 2021».</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Межакова Александра Анатольевна, воспитатель 14 детского сада, - победитель регионального этапа всероссийского профессионального конкурса «Воспитатели России».</w:t>
      </w:r>
    </w:p>
    <w:p w:rsidR="00926FFC" w:rsidRPr="001721FE" w:rsidRDefault="00926FFC" w:rsidP="00926FFC">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Помощник воспитателя детского сада №11 Первых </w:t>
      </w:r>
      <w:r w:rsidR="000B0583" w:rsidRPr="001721FE">
        <w:rPr>
          <w:rFonts w:ascii="Times New Roman" w:eastAsia="Times New Roman" w:hAnsi="Times New Roman" w:cs="Times New Roman"/>
          <w:sz w:val="28"/>
          <w:szCs w:val="28"/>
        </w:rPr>
        <w:t>Ирина Александровна</w:t>
      </w:r>
      <w:r w:rsidRPr="001721FE">
        <w:rPr>
          <w:rFonts w:ascii="Times New Roman" w:eastAsia="Times New Roman" w:hAnsi="Times New Roman" w:cs="Times New Roman"/>
          <w:sz w:val="28"/>
          <w:szCs w:val="28"/>
        </w:rPr>
        <w:t xml:space="preserve"> стала победителем регионального этапа Всероссийского конкурса «Лучшая няня», представляла Белгородскую область в заключительном этапе конкурса, где заняла 3 место.  </w:t>
      </w:r>
    </w:p>
    <w:p w:rsidR="00926FFC" w:rsidRPr="001721FE" w:rsidRDefault="00926FFC" w:rsidP="00926FFC">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Воспитатель детского сада №2 Соловей Оксана Ивановна стала финалистом регионального этапа Всероссийского профессионального конкурса «Воспитатель года России – 2021»,  а детский сад №9 – победитель Всероссийского конкурса «Лучшие детские сады России 2021».</w:t>
      </w:r>
      <w:r w:rsidRPr="001721FE">
        <w:rPr>
          <w:rFonts w:ascii="Times New Roman" w:hAnsi="Times New Roman" w:cs="Times New Roman"/>
          <w:sz w:val="28"/>
          <w:szCs w:val="28"/>
        </w:rPr>
        <w:t xml:space="preserve"> </w:t>
      </w:r>
    </w:p>
    <w:p w:rsidR="00926FFC" w:rsidRPr="001721FE" w:rsidRDefault="00926FFC" w:rsidP="00926FFC">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Благодаря эффективному межведомственному взаимодействию успешно прошла оздоровительная кампания. Всего оздоровлено 4680 детей, что составило 74% от общего количества обучающихся. На территории округа функционировали 23 лагеря с дневным пребыванием, 12 лагерей труда и отдыха и загородный лагерь «Солнышко», где с удовольствием отдохнуло 540 детей.</w:t>
      </w:r>
    </w:p>
    <w:p w:rsidR="00926FFC" w:rsidRPr="001721FE" w:rsidRDefault="00926FFC" w:rsidP="00926FFC">
      <w:pPr>
        <w:spacing w:after="0" w:line="240" w:lineRule="auto"/>
        <w:ind w:firstLine="567"/>
        <w:jc w:val="both"/>
        <w:rPr>
          <w:rFonts w:ascii="Times New Roman" w:hAnsi="Times New Roman" w:cs="Times New Roman"/>
          <w:sz w:val="28"/>
          <w:szCs w:val="28"/>
          <w:lang w:eastAsia="en-US"/>
        </w:rPr>
      </w:pPr>
      <w:r w:rsidRPr="001721FE">
        <w:rPr>
          <w:rFonts w:ascii="Times New Roman" w:eastAsia="Times New Roman" w:hAnsi="Times New Roman" w:cs="Times New Roman"/>
          <w:sz w:val="28"/>
          <w:szCs w:val="28"/>
        </w:rPr>
        <w:t xml:space="preserve">В округе 2 средне-специальных учебных заведения, где обучается 1356 студентов.  </w:t>
      </w:r>
      <w:r w:rsidRPr="001721FE">
        <w:rPr>
          <w:rFonts w:ascii="Times New Roman" w:hAnsi="Times New Roman" w:cs="Times New Roman"/>
          <w:sz w:val="28"/>
          <w:szCs w:val="28"/>
          <w:lang w:eastAsia="en-US"/>
        </w:rPr>
        <w:t>Здесь они имеют возможность получить образование по 5 рабочим профессиям и 17 различным специальностям, из них 9 вошли в перечень ТОП-50.</w:t>
      </w:r>
    </w:p>
    <w:p w:rsidR="00926FFC" w:rsidRPr="001721FE" w:rsidRDefault="00926FFC" w:rsidP="00926FFC">
      <w:pPr>
        <w:spacing w:after="0" w:line="240" w:lineRule="auto"/>
        <w:ind w:firstLine="567"/>
        <w:jc w:val="both"/>
        <w:rPr>
          <w:rFonts w:ascii="Times New Roman" w:hAnsi="Times New Roman" w:cs="Times New Roman"/>
          <w:sz w:val="28"/>
          <w:szCs w:val="28"/>
          <w:lang w:eastAsia="en-US"/>
        </w:rPr>
      </w:pPr>
      <w:r w:rsidRPr="001721FE">
        <w:rPr>
          <w:rFonts w:ascii="Times New Roman" w:hAnsi="Times New Roman" w:cs="Times New Roman"/>
          <w:sz w:val="28"/>
          <w:szCs w:val="28"/>
          <w:lang w:eastAsia="en-US"/>
        </w:rPr>
        <w:t xml:space="preserve">Поэтапно ведется модернизация инфраструктуры </w:t>
      </w:r>
      <w:r w:rsidR="00030EA8" w:rsidRPr="001721FE">
        <w:rPr>
          <w:rFonts w:ascii="Times New Roman" w:hAnsi="Times New Roman" w:cs="Times New Roman"/>
          <w:sz w:val="28"/>
          <w:szCs w:val="28"/>
          <w:lang w:eastAsia="en-US"/>
        </w:rPr>
        <w:t xml:space="preserve">Агротехнического </w:t>
      </w:r>
      <w:r w:rsidRPr="001721FE">
        <w:rPr>
          <w:rFonts w:ascii="Times New Roman" w:hAnsi="Times New Roman" w:cs="Times New Roman"/>
          <w:sz w:val="28"/>
          <w:szCs w:val="28"/>
          <w:lang w:eastAsia="en-US"/>
        </w:rPr>
        <w:t>техникума. Проводится капитальный ремонт общежития, введены в эксплуатацию после капитального ремонта общественно-бытовой корпус с механической мастерской и учебный корпус № 2.</w:t>
      </w:r>
    </w:p>
    <w:p w:rsidR="00926FFC" w:rsidRPr="001721FE" w:rsidRDefault="00926FFC" w:rsidP="00926FFC">
      <w:pPr>
        <w:spacing w:after="0" w:line="240" w:lineRule="auto"/>
        <w:ind w:firstLine="709"/>
        <w:jc w:val="both"/>
        <w:rPr>
          <w:rFonts w:ascii="Times New Roman" w:hAnsi="Times New Roman" w:cs="Times New Roman"/>
          <w:sz w:val="28"/>
          <w:szCs w:val="28"/>
          <w:lang w:eastAsia="en-US"/>
        </w:rPr>
      </w:pPr>
      <w:r w:rsidRPr="001721FE">
        <w:rPr>
          <w:rFonts w:ascii="Times New Roman" w:hAnsi="Times New Roman" w:cs="Times New Roman"/>
          <w:sz w:val="28"/>
          <w:szCs w:val="28"/>
          <w:lang w:eastAsia="en-US"/>
        </w:rPr>
        <w:t xml:space="preserve">Для укрепления материально-технической базы </w:t>
      </w:r>
      <w:r w:rsidRPr="001721FE">
        <w:rPr>
          <w:rFonts w:ascii="Times New Roman" w:eastAsia="Times New Roman" w:hAnsi="Times New Roman" w:cs="Times New Roman"/>
          <w:sz w:val="28"/>
          <w:szCs w:val="28"/>
        </w:rPr>
        <w:t>средне-специальных учебных заведений</w:t>
      </w:r>
      <w:r w:rsidRPr="001721FE">
        <w:rPr>
          <w:rFonts w:ascii="Times New Roman" w:hAnsi="Times New Roman" w:cs="Times New Roman"/>
          <w:sz w:val="28"/>
          <w:szCs w:val="28"/>
          <w:lang w:eastAsia="en-US"/>
        </w:rPr>
        <w:t xml:space="preserve"> за счет средств якорных работодателей на сумму 1,3 млн. руб. закуплено оборудование. </w:t>
      </w:r>
    </w:p>
    <w:p w:rsidR="00926FFC" w:rsidRPr="001721FE" w:rsidRDefault="00926FFC" w:rsidP="00926FF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721FE">
        <w:rPr>
          <w:rFonts w:ascii="Times New Roman" w:eastAsia="Times New Roman" w:hAnsi="Times New Roman" w:cs="Times New Roman"/>
          <w:sz w:val="28"/>
          <w:szCs w:val="28"/>
        </w:rPr>
        <w:t xml:space="preserve">В 2021-2022 учебном году 30 студентов Алексеевского колледжа стали  участниками региональных этапов чемпионатов «Молодые профессионалы», «Абилимпикс», Всероссийской олимпиады профессионального мастерства, из которых 3 победителя и 10 призеров, а по результатам проведения регионального этапа чемпионата «Молодые профессионалы» в феврале этого года Алексеевский колледж стал абсолютным чемпионом области в медальном зачете. Учреждение является площадкой для </w:t>
      </w:r>
      <w:r w:rsidRPr="001721FE">
        <w:rPr>
          <w:rFonts w:ascii="Times New Roman" w:hAnsi="Times New Roman" w:cs="Times New Roman"/>
          <w:sz w:val="28"/>
          <w:szCs w:val="28"/>
          <w:lang w:eastAsia="en-US"/>
        </w:rPr>
        <w:t>проведения соревнований по двум компетенциям «Графический дизайн» и «</w:t>
      </w:r>
      <w:r w:rsidRPr="001721FE">
        <w:rPr>
          <w:rFonts w:ascii="Times New Roman" w:hAnsi="Times New Roman" w:cs="Times New Roman"/>
          <w:sz w:val="28"/>
          <w:szCs w:val="28"/>
          <w:lang w:val="en-US" w:eastAsia="en-US"/>
        </w:rPr>
        <w:t>IT</w:t>
      </w:r>
      <w:r w:rsidRPr="001721FE">
        <w:rPr>
          <w:rFonts w:ascii="Times New Roman" w:hAnsi="Times New Roman" w:cs="Times New Roman"/>
          <w:sz w:val="28"/>
          <w:szCs w:val="28"/>
          <w:lang w:eastAsia="en-US"/>
        </w:rPr>
        <w:t xml:space="preserve"> решения для бизнеса на платформе 1С Предприятие 8». </w:t>
      </w:r>
    </w:p>
    <w:p w:rsidR="00926FFC" w:rsidRPr="001721FE" w:rsidRDefault="00926FFC" w:rsidP="00926FFC">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1721FE">
        <w:rPr>
          <w:rFonts w:ascii="Times New Roman" w:hAnsi="Times New Roman" w:cs="Times New Roman"/>
          <w:sz w:val="28"/>
          <w:szCs w:val="28"/>
          <w:lang w:eastAsia="en-US"/>
        </w:rPr>
        <w:t xml:space="preserve">В 2022 году в рамках конкурсного отбора на предоставление субсидии из федерального бюджета в целях обновления  материально-технической </w:t>
      </w:r>
      <w:r w:rsidRPr="001721FE">
        <w:rPr>
          <w:rFonts w:ascii="Times New Roman" w:hAnsi="Times New Roman" w:cs="Times New Roman"/>
          <w:sz w:val="28"/>
          <w:szCs w:val="28"/>
          <w:lang w:eastAsia="en-US"/>
        </w:rPr>
        <w:lastRenderedPageBreak/>
        <w:t xml:space="preserve">базы Алексеевский колледж получит современное компьютерное оборудование для двух мастерских на общую сумму 9,3 млн.руб.  </w:t>
      </w:r>
    </w:p>
    <w:p w:rsidR="001A2942" w:rsidRPr="001721FE" w:rsidRDefault="00001689" w:rsidP="009561CE">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b/>
          <w:sz w:val="28"/>
          <w:szCs w:val="28"/>
        </w:rPr>
        <w:t>Спорт</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Более  31 тысячи алексеевцев вовлечены в занятия физической культурой. На территории развивается свыше 20 видов спорта. </w:t>
      </w:r>
    </w:p>
    <w:p w:rsidR="00974285" w:rsidRPr="001721FE" w:rsidRDefault="00E02EAF">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мероприятиях всеросс</w:t>
      </w:r>
      <w:r w:rsidR="00001689" w:rsidRPr="001721FE">
        <w:rPr>
          <w:rFonts w:ascii="Times New Roman" w:eastAsia="Times New Roman" w:hAnsi="Times New Roman" w:cs="Times New Roman"/>
          <w:sz w:val="28"/>
          <w:szCs w:val="28"/>
        </w:rPr>
        <w:t xml:space="preserve">ийского комплекса ГТО приняло участие около 15 тысяч человек, из них 3212 -выполнили нормативы на знаки отличия!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областном конкурсе «Лучшая спортивная школа -2021» в номинации «Спортивные школы городских округов, спортивные школы области» Алексеевская спортивная школа заняла 3-е место и награждена дипломом министерства Белгородской области.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Как и прежде, в 2021 году алексеевцы прославляли свою малую родину в спортивных состязаниях. Наши спортсмены приняли участие в 5-ти международных, 23-х всероссийских и 68-ми областных соревнованиях. </w:t>
      </w:r>
    </w:p>
    <w:p w:rsidR="000F396C" w:rsidRPr="001721FE" w:rsidRDefault="00001689" w:rsidP="004F5B9B">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Культура</w:t>
      </w:r>
    </w:p>
    <w:p w:rsidR="001A2942" w:rsidRPr="001721FE" w:rsidRDefault="00001689" w:rsidP="00151915">
      <w:pP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Учреждения культуры, освоив в 2020 году онлайн-режим, продолжают успешно в нем работать. Из </w:t>
      </w:r>
      <w:r w:rsidR="004F5B9B" w:rsidRPr="001721FE">
        <w:rPr>
          <w:rFonts w:ascii="Times New Roman" w:eastAsia="Times New Roman" w:hAnsi="Times New Roman" w:cs="Times New Roman"/>
          <w:color w:val="000000"/>
          <w:sz w:val="28"/>
          <w:szCs w:val="28"/>
        </w:rPr>
        <w:t xml:space="preserve">19 500 </w:t>
      </w:r>
      <w:r w:rsidRPr="001721FE">
        <w:rPr>
          <w:rFonts w:ascii="Times New Roman" w:eastAsia="Times New Roman" w:hAnsi="Times New Roman" w:cs="Times New Roman"/>
          <w:color w:val="000000"/>
          <w:sz w:val="28"/>
          <w:szCs w:val="28"/>
        </w:rPr>
        <w:t xml:space="preserve">проведенных мероприятий - </w:t>
      </w:r>
      <w:r w:rsidR="004F5B9B" w:rsidRPr="001721FE">
        <w:rPr>
          <w:rFonts w:ascii="Times New Roman" w:eastAsia="Times New Roman" w:hAnsi="Times New Roman" w:cs="Times New Roman"/>
          <w:color w:val="000000"/>
          <w:sz w:val="28"/>
          <w:szCs w:val="28"/>
        </w:rPr>
        <w:t>40</w:t>
      </w:r>
      <w:r w:rsidRPr="001721FE">
        <w:rPr>
          <w:rFonts w:ascii="Times New Roman" w:eastAsia="Times New Roman" w:hAnsi="Times New Roman" w:cs="Times New Roman"/>
          <w:color w:val="000000"/>
          <w:sz w:val="28"/>
          <w:szCs w:val="28"/>
        </w:rPr>
        <w:t xml:space="preserve"> % прошли онлайн. В то же время с учетом ковидных ограничений большую популярность продолжают набирать культурные мероприятия в наших парках и зонах отдыха.</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прошлом году после капитального ремонта торжественно открылись – Центр культурного развития «Солнечный» и Школа искусств.</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На ремонт «Солнечного» израсходовано 177 миллионов рублей. Это позволило создать качественно новые условия для творческого самовыражения. </w:t>
      </w:r>
    </w:p>
    <w:p w:rsidR="001A2942" w:rsidRPr="001721FE" w:rsidRDefault="0000168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  Капитальный ремонт Школы искусств обошёлся почти в 53</w:t>
      </w:r>
      <w:r w:rsidRPr="001721FE">
        <w:rPr>
          <w:rFonts w:ascii="Times New Roman" w:eastAsia="Times New Roman" w:hAnsi="Times New Roman" w:cs="Times New Roman"/>
          <w:b/>
          <w:color w:val="000000"/>
          <w:sz w:val="28"/>
          <w:szCs w:val="28"/>
        </w:rPr>
        <w:t xml:space="preserve"> </w:t>
      </w:r>
      <w:r w:rsidRPr="001721FE">
        <w:rPr>
          <w:rFonts w:ascii="Times New Roman" w:eastAsia="Times New Roman" w:hAnsi="Times New Roman" w:cs="Times New Roman"/>
          <w:color w:val="000000"/>
          <w:sz w:val="28"/>
          <w:szCs w:val="28"/>
        </w:rPr>
        <w:t xml:space="preserve">миллиона рублей. Учреждение поистине пережило второе рождение. В здании обновили буквально всё – от электропроводки и отопления до фасада и кровли. Ремонт позволил создать музей с выставочным залом для картин и поделок воспитанников. </w:t>
      </w:r>
    </w:p>
    <w:p w:rsidR="00151915" w:rsidRPr="001721FE" w:rsidRDefault="00001689" w:rsidP="0000168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Сегодня в учреждении на эстетическом, оркестровом, вокально-хоровом, фольклорном, театральном и других отделениях занимаются почти 1000 юных алексеевцев. По результатам 2020-2021 учебного года 2-е учащихся Алексеевской школы искусств стали стипендиатами Губернатора Белгородской области в номинации «Культура».</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ЦКР «Солнечный» стал победителем федерального конкурса на создание виртуальных концертных залов в рамках национального проекта «Культура». </w:t>
      </w:r>
    </w:p>
    <w:p w:rsidR="008B302A" w:rsidRPr="001721FE" w:rsidRDefault="008B302A" w:rsidP="00AA74E6">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 итогам деятельности культурно-досуговых учреждений области за 2021 год </w:t>
      </w:r>
      <w:r w:rsidRPr="001721FE">
        <w:rPr>
          <w:rFonts w:ascii="Times New Roman" w:hAnsi="Times New Roman" w:cs="Times New Roman"/>
          <w:sz w:val="28"/>
          <w:szCs w:val="28"/>
        </w:rPr>
        <w:t xml:space="preserve">творческо-методический отдел централизованной клубной системы, центр культурного развития «Солнечный» и парк культуры и отдыха удостоены 1 места, а Репенский модельный дом культуры и Центральная библиотека Алексеевского городского округа заняли 2 место.   </w:t>
      </w:r>
    </w:p>
    <w:p w:rsidR="001A2942" w:rsidRPr="001721FE" w:rsidRDefault="00001689">
      <w:pPr>
        <w:spacing w:after="0" w:line="240" w:lineRule="auto"/>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ab/>
        <w:t xml:space="preserve">В конце прошлого года начат капитальный ремонт 2-х учреждений -это Афанасьевский и Божковский дома культуры. Их открытие запланировано в этом году. </w:t>
      </w:r>
    </w:p>
    <w:p w:rsidR="001A2942" w:rsidRPr="001721FE" w:rsidRDefault="00001689">
      <w:pPr>
        <w:spacing w:after="0" w:line="240" w:lineRule="auto"/>
        <w:ind w:firstLine="567"/>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Молодежь</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прошлом году проведено более 550 мероприятий патриотической, духовно-нравственной  направленности. Участие в них приняли свыше 7500 человек.</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центре молодежных инициатив активно действует штаб волонтеров «Мы вместе». Основная задача - помощь пожилым людям в доставке продуктов питания, лекарств, предметов первой необходимости. В дни торжеств, посвященных Победе в Великой Отечественной Войне, добровольцы навещали ветеранов войны и</w:t>
      </w:r>
      <w:r w:rsidRPr="001721FE">
        <w:rPr>
          <w:rFonts w:ascii="Times New Roman" w:eastAsia="Times New Roman" w:hAnsi="Times New Roman" w:cs="Times New Roman"/>
          <w:sz w:val="28"/>
          <w:szCs w:val="28"/>
        </w:rPr>
        <w:br/>
        <w:t>трудового фронта на дому и доставляли подарочные наборы.</w:t>
      </w:r>
      <w:r w:rsidRPr="001721FE">
        <w:rPr>
          <w:rFonts w:ascii="Times New Roman" w:eastAsia="Times New Roman" w:hAnsi="Times New Roman" w:cs="Times New Roman"/>
          <w:sz w:val="28"/>
          <w:szCs w:val="28"/>
        </w:rPr>
        <w:br/>
        <w:t xml:space="preserve">Алексеевские волонтеры приняли активное участие в рейтинговом голосовании по выбору территорий для благоустройства в 2022 году в рамках федеральной программы </w:t>
      </w:r>
      <w:r w:rsidRPr="001721FE">
        <w:rPr>
          <w:rFonts w:ascii="Times New Roman" w:eastAsia="Times New Roman" w:hAnsi="Times New Roman" w:cs="Times New Roman"/>
          <w:b/>
          <w:sz w:val="28"/>
          <w:szCs w:val="28"/>
        </w:rPr>
        <w:t>«</w:t>
      </w:r>
      <w:r w:rsidRPr="001721FE">
        <w:rPr>
          <w:rFonts w:ascii="Times New Roman" w:eastAsia="Times New Roman" w:hAnsi="Times New Roman" w:cs="Times New Roman"/>
          <w:sz w:val="28"/>
          <w:szCs w:val="28"/>
        </w:rPr>
        <w:t>Формирование комфортной городской среды</w:t>
      </w:r>
      <w:r w:rsidRPr="001721FE">
        <w:rPr>
          <w:rFonts w:ascii="Times New Roman" w:eastAsia="Times New Roman" w:hAnsi="Times New Roman" w:cs="Times New Roman"/>
          <w:b/>
          <w:sz w:val="28"/>
          <w:szCs w:val="28"/>
        </w:rPr>
        <w:t>»</w:t>
      </w:r>
      <w:r w:rsidRPr="001721FE">
        <w:rPr>
          <w:rFonts w:ascii="Times New Roman" w:eastAsia="Times New Roman" w:hAnsi="Times New Roman" w:cs="Times New Roman"/>
          <w:sz w:val="28"/>
          <w:szCs w:val="28"/>
        </w:rPr>
        <w:t xml:space="preserve"> и очень важном государственном мероприятии-Всероссийская перепись населения, проводя разъяснительную работу в многофункциональном центре оказания услуг и торговых центрах. </w:t>
      </w:r>
    </w:p>
    <w:p w:rsidR="0048147F" w:rsidRPr="001721FE" w:rsidRDefault="00001689" w:rsidP="0048147F">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Ни одно значимое мероприятие не проходит без Волонтеров.</w:t>
      </w:r>
      <w:r w:rsidRPr="001721FE">
        <w:rPr>
          <w:rFonts w:ascii="Times New Roman" w:eastAsia="Times New Roman" w:hAnsi="Times New Roman" w:cs="Times New Roman"/>
          <w:sz w:val="28"/>
          <w:szCs w:val="28"/>
        </w:rPr>
        <w:br/>
      </w:r>
    </w:p>
    <w:p w:rsidR="000F396C" w:rsidRPr="001721FE" w:rsidRDefault="00001689" w:rsidP="00EF59AD">
      <w:pPr>
        <w:shd w:val="clear" w:color="auto" w:fill="FFFFFF"/>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Дороги и транспорт</w:t>
      </w:r>
    </w:p>
    <w:p w:rsidR="002D3080"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 </w:t>
      </w:r>
      <w:r w:rsidR="002D3080" w:rsidRPr="001721FE">
        <w:rPr>
          <w:rFonts w:ascii="Times New Roman" w:eastAsia="Times New Roman" w:hAnsi="Times New Roman" w:cs="Times New Roman"/>
          <w:sz w:val="28"/>
          <w:szCs w:val="28"/>
        </w:rPr>
        <w:t>Из года в год растет запрос населения на развитие дорожной и тротуарной сети.</w:t>
      </w:r>
    </w:p>
    <w:p w:rsidR="001A2942" w:rsidRPr="001721FE" w:rsidRDefault="002D3080">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Ежегодно</w:t>
      </w:r>
      <w:r w:rsidR="00001689" w:rsidRPr="001721FE">
        <w:rPr>
          <w:rFonts w:ascii="Times New Roman" w:eastAsia="Times New Roman" w:hAnsi="Times New Roman" w:cs="Times New Roman"/>
          <w:sz w:val="28"/>
          <w:szCs w:val="28"/>
        </w:rPr>
        <w:t xml:space="preserve"> </w:t>
      </w:r>
      <w:r w:rsidR="006B42E6" w:rsidRPr="001721FE">
        <w:rPr>
          <w:rFonts w:ascii="Times New Roman" w:eastAsia="Times New Roman" w:hAnsi="Times New Roman" w:cs="Times New Roman"/>
          <w:sz w:val="28"/>
          <w:szCs w:val="28"/>
        </w:rPr>
        <w:t>уделяется</w:t>
      </w:r>
      <w:r w:rsidR="00001689" w:rsidRPr="001721FE">
        <w:rPr>
          <w:rFonts w:ascii="Times New Roman" w:eastAsia="Times New Roman" w:hAnsi="Times New Roman" w:cs="Times New Roman"/>
          <w:sz w:val="28"/>
          <w:szCs w:val="28"/>
        </w:rPr>
        <w:t xml:space="preserve"> внимани</w:t>
      </w:r>
      <w:r w:rsidR="006B42E6" w:rsidRPr="001721FE">
        <w:rPr>
          <w:rFonts w:ascii="Times New Roman" w:eastAsia="Times New Roman" w:hAnsi="Times New Roman" w:cs="Times New Roman"/>
          <w:sz w:val="28"/>
          <w:szCs w:val="28"/>
        </w:rPr>
        <w:t>е</w:t>
      </w:r>
      <w:r w:rsidR="00001689" w:rsidRPr="001721FE">
        <w:rPr>
          <w:rFonts w:ascii="Times New Roman" w:eastAsia="Times New Roman" w:hAnsi="Times New Roman" w:cs="Times New Roman"/>
          <w:sz w:val="28"/>
          <w:szCs w:val="28"/>
        </w:rPr>
        <w:t xml:space="preserve"> их содержанию, ремонту и строительству.</w:t>
      </w:r>
      <w:r w:rsidR="00001689" w:rsidRPr="001721FE">
        <w:rPr>
          <w:rFonts w:ascii="Times New Roman" w:eastAsia="Times New Roman" w:hAnsi="Times New Roman" w:cs="Times New Roman"/>
          <w:b/>
          <w:sz w:val="28"/>
          <w:szCs w:val="28"/>
        </w:rPr>
        <w:t xml:space="preserve"> </w:t>
      </w:r>
      <w:r w:rsidR="00001689" w:rsidRPr="001721FE">
        <w:rPr>
          <w:rFonts w:ascii="Times New Roman" w:eastAsia="Times New Roman" w:hAnsi="Times New Roman" w:cs="Times New Roman"/>
          <w:sz w:val="28"/>
          <w:szCs w:val="28"/>
        </w:rPr>
        <w:t>В 2021 году на финансирование дорожной деятельности было направлено 560 млн. рублей. Капитально отремонтировано 4,4 км. дорог местного значения и 37 км. областных дорог, в том числе в рамках национального проекта «Безопасные и качественные дороги» отремонтированы 3 участка  протяженностью 13,2 км.</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По федеральной программе «Стимул» построены почти 5 км автомобильных дорог в  МКР ИЖС «Ильинка».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целях безопасности дорожного движения вдоль дороги областного значения построен пешеходный тротуар в селе Глуховка.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Особое внимание в дорожных программах - на мероприятия по снижению аварийности и обеспечению безопасности людей. В преддверии нового учебного года </w:t>
      </w:r>
      <w:r w:rsidR="006864D9" w:rsidRPr="001721FE">
        <w:rPr>
          <w:rFonts w:ascii="Times New Roman" w:eastAsia="Times New Roman" w:hAnsi="Times New Roman" w:cs="Times New Roman"/>
          <w:sz w:val="28"/>
          <w:szCs w:val="28"/>
        </w:rPr>
        <w:t>проведен</w:t>
      </w:r>
      <w:r w:rsidRPr="001721FE">
        <w:rPr>
          <w:rFonts w:ascii="Times New Roman" w:eastAsia="Times New Roman" w:hAnsi="Times New Roman" w:cs="Times New Roman"/>
          <w:sz w:val="28"/>
          <w:szCs w:val="28"/>
        </w:rPr>
        <w:t xml:space="preserve"> ряд дорожных мероприятий на улицах, прилегающих к </w:t>
      </w:r>
      <w:r w:rsidR="006864D9" w:rsidRPr="001721FE">
        <w:rPr>
          <w:rFonts w:ascii="Times New Roman" w:eastAsia="Times New Roman" w:hAnsi="Times New Roman" w:cs="Times New Roman"/>
          <w:sz w:val="28"/>
          <w:szCs w:val="28"/>
        </w:rPr>
        <w:t>школам и детским садам. Заменены дорожные знаки, обновлена разметка</w:t>
      </w:r>
      <w:r w:rsidRPr="001721FE">
        <w:rPr>
          <w:rFonts w:ascii="Times New Roman" w:eastAsia="Times New Roman" w:hAnsi="Times New Roman" w:cs="Times New Roman"/>
          <w:sz w:val="28"/>
          <w:szCs w:val="28"/>
        </w:rPr>
        <w:t xml:space="preserve">.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Установлены 2 новых светофорных объекта на дорогах областного значения и 700 погонных метров перильного пешеходного ограждения.</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Сформирована программа ремонта дорог на текущий год. На работы выделено более 200 миллионов рублей. В перечень включено 4 дороги протяженностью около 13 километров.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 xml:space="preserve">В рамках программы «Безопасные и качественные дороги» в этом году </w:t>
      </w:r>
      <w:r w:rsidR="006B42E6" w:rsidRPr="001721FE">
        <w:rPr>
          <w:rFonts w:ascii="Times New Roman" w:eastAsia="Times New Roman" w:hAnsi="Times New Roman" w:cs="Times New Roman"/>
          <w:sz w:val="28"/>
          <w:szCs w:val="28"/>
        </w:rPr>
        <w:t xml:space="preserve">начат </w:t>
      </w:r>
      <w:r w:rsidRPr="001721FE">
        <w:rPr>
          <w:rFonts w:ascii="Times New Roman" w:eastAsia="Times New Roman" w:hAnsi="Times New Roman" w:cs="Times New Roman"/>
          <w:sz w:val="28"/>
          <w:szCs w:val="28"/>
        </w:rPr>
        <w:t>капитальн</w:t>
      </w:r>
      <w:r w:rsidR="006B42E6" w:rsidRPr="001721FE">
        <w:rPr>
          <w:rFonts w:ascii="Times New Roman" w:eastAsia="Times New Roman" w:hAnsi="Times New Roman" w:cs="Times New Roman"/>
          <w:sz w:val="28"/>
          <w:szCs w:val="28"/>
        </w:rPr>
        <w:t xml:space="preserve">ый </w:t>
      </w:r>
      <w:r w:rsidRPr="001721FE">
        <w:rPr>
          <w:rFonts w:ascii="Times New Roman" w:eastAsia="Times New Roman" w:hAnsi="Times New Roman" w:cs="Times New Roman"/>
          <w:sz w:val="28"/>
          <w:szCs w:val="28"/>
        </w:rPr>
        <w:t xml:space="preserve">ремонт центрального моста. Стоимость проекта 245 млн. руб. Завершение работ планируется к сентябрю 2023 года.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Транспортная доступность  значима для жителей округа.</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На территории организовано 20 маршрутов.</w:t>
      </w:r>
      <w:r w:rsidRPr="001721FE">
        <w:rPr>
          <w:rFonts w:ascii="Times New Roman" w:hAnsi="Times New Roman" w:cs="Times New Roman"/>
          <w:sz w:val="28"/>
          <w:szCs w:val="28"/>
        </w:rPr>
        <w:t xml:space="preserve"> </w:t>
      </w:r>
      <w:r w:rsidRPr="001721FE">
        <w:rPr>
          <w:rFonts w:ascii="Times New Roman" w:eastAsia="Times New Roman" w:hAnsi="Times New Roman" w:cs="Times New Roman"/>
          <w:sz w:val="28"/>
          <w:szCs w:val="28"/>
        </w:rPr>
        <w:t>Оказание услуг по перевозке пассажиров автомобильным транспортом осуществляется 3 индивидуальными предпринимателями.</w:t>
      </w:r>
    </w:p>
    <w:p w:rsidR="001A2942" w:rsidRPr="001721FE" w:rsidRDefault="00001689">
      <w:pPr>
        <w:widowControl w:val="0"/>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На всех автобусных маршрутах имеется возможность безналичной оплаты проезда. За последние три года количество пассажиров, которые воспользовались  банковскими картами при оплате проезда увеличилось более, чем в три раза и составило 77 % от общего пассажиропотока. За 2021 год по муниципальным маршрутам перевезено  329 тыс.</w:t>
      </w:r>
      <w:r w:rsidR="00E02EAF"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 xml:space="preserve">чел. </w:t>
      </w:r>
    </w:p>
    <w:p w:rsidR="000417D4" w:rsidRPr="001721FE" w:rsidRDefault="00001689" w:rsidP="000417D4">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 xml:space="preserve">ЖКХ </w:t>
      </w:r>
    </w:p>
    <w:p w:rsidR="001A2942" w:rsidRPr="001721FE" w:rsidRDefault="00926FFC" w:rsidP="000417D4">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 xml:space="preserve">Значима сфера и жилищно-коммунального хозяйства. </w:t>
      </w:r>
      <w:r w:rsidR="00001689" w:rsidRPr="001721FE">
        <w:rPr>
          <w:rFonts w:ascii="Times New Roman" w:eastAsia="Times New Roman" w:hAnsi="Times New Roman" w:cs="Times New Roman"/>
          <w:sz w:val="28"/>
          <w:szCs w:val="28"/>
        </w:rPr>
        <w:t>Запрос каждого человека понятен – опрятный подъезд, чистая вода, устойчивое тепло и электроснабжение. Комфорт и качество жизни.</w:t>
      </w:r>
    </w:p>
    <w:p w:rsidR="001A2942" w:rsidRPr="001721FE" w:rsidRDefault="00001689">
      <w:pPr>
        <w:spacing w:after="0" w:line="240" w:lineRule="auto"/>
        <w:ind w:firstLine="709"/>
        <w:jc w:val="both"/>
        <w:rPr>
          <w:rFonts w:ascii="Times New Roman" w:hAnsi="Times New Roman" w:cs="Times New Roman"/>
          <w:sz w:val="28"/>
          <w:szCs w:val="28"/>
        </w:rPr>
      </w:pPr>
      <w:r w:rsidRPr="001721FE">
        <w:rPr>
          <w:rFonts w:ascii="Times New Roman" w:eastAsia="Times New Roman" w:hAnsi="Times New Roman" w:cs="Times New Roman"/>
          <w:sz w:val="28"/>
          <w:szCs w:val="28"/>
        </w:rPr>
        <w:t>В 2021 году Фонд капитального ремонта провел работы в 6 МКД на общую сумму 36 млн. рублей. Замечания и недостатки, на которые обращали внимание жители и управляющие компании, устранялись Фондом в рабочем порядке.</w:t>
      </w:r>
      <w:r w:rsidRPr="001721FE">
        <w:rPr>
          <w:rFonts w:ascii="Times New Roman" w:hAnsi="Times New Roman" w:cs="Times New Roman"/>
          <w:sz w:val="28"/>
          <w:szCs w:val="28"/>
        </w:rPr>
        <w:t xml:space="preserve"> </w:t>
      </w:r>
      <w:r w:rsidRPr="001721FE">
        <w:rPr>
          <w:rFonts w:ascii="Times New Roman" w:eastAsia="Times New Roman" w:hAnsi="Times New Roman" w:cs="Times New Roman"/>
          <w:sz w:val="28"/>
          <w:szCs w:val="28"/>
        </w:rPr>
        <w:t>В планах на 2022 год – ремонт 7 МКД.</w:t>
      </w:r>
      <w:r w:rsidRPr="001721FE">
        <w:rPr>
          <w:rFonts w:ascii="Times New Roman" w:hAnsi="Times New Roman" w:cs="Times New Roman"/>
          <w:sz w:val="28"/>
          <w:szCs w:val="28"/>
        </w:rPr>
        <w:t xml:space="preserve">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Произведена замена 4 лифтов в доме номер 78 по ул. Республиканская.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Утеплены фасады</w:t>
      </w:r>
      <w:r w:rsidRPr="001721FE">
        <w:rPr>
          <w:rFonts w:ascii="Times New Roman" w:eastAsia="Times New Roman" w:hAnsi="Times New Roman" w:cs="Times New Roman"/>
          <w:b/>
          <w:sz w:val="28"/>
          <w:szCs w:val="28"/>
        </w:rPr>
        <w:t xml:space="preserve"> </w:t>
      </w:r>
      <w:r w:rsidRPr="001721FE">
        <w:rPr>
          <w:rFonts w:ascii="Times New Roman" w:eastAsia="Times New Roman" w:hAnsi="Times New Roman" w:cs="Times New Roman"/>
          <w:sz w:val="28"/>
          <w:szCs w:val="28"/>
        </w:rPr>
        <w:t xml:space="preserve">6 многоквартирных домов, еще </w:t>
      </w:r>
      <w:r w:rsidR="00C83E87" w:rsidRPr="001721FE">
        <w:rPr>
          <w:rFonts w:ascii="Times New Roman" w:eastAsia="Times New Roman" w:hAnsi="Times New Roman" w:cs="Times New Roman"/>
          <w:sz w:val="28"/>
          <w:szCs w:val="28"/>
        </w:rPr>
        <w:t>17</w:t>
      </w:r>
      <w:r w:rsidRPr="001721FE">
        <w:rPr>
          <w:rFonts w:ascii="Times New Roman" w:eastAsia="Times New Roman" w:hAnsi="Times New Roman" w:cs="Times New Roman"/>
          <w:sz w:val="28"/>
          <w:szCs w:val="28"/>
        </w:rPr>
        <w:t xml:space="preserve"> будут утеплены в этом году. По поручению Губернатора области Вячеслава Гладкова в рамках проекта «Инициатива жителей» будет отремонтировано и три многоквартирных дома, ранее имеющего статус общежития.</w:t>
      </w:r>
    </w:p>
    <w:p w:rsidR="001A2942" w:rsidRPr="001721FE" w:rsidRDefault="00001689" w:rsidP="00555E4F">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Решается проблема качества воды. В 2021 году установлено 6 станции водоподготовки. Мы не останавливаем эту работу, фокусируемся на населенных пунктах, из которых поступают жалобы на некачественную воду. Так, в 2022 году планируется установить  еще </w:t>
      </w:r>
      <w:r w:rsidR="00DE213F" w:rsidRPr="001721FE">
        <w:rPr>
          <w:rFonts w:ascii="Times New Roman" w:eastAsia="Times New Roman" w:hAnsi="Times New Roman" w:cs="Times New Roman"/>
          <w:sz w:val="28"/>
          <w:szCs w:val="28"/>
        </w:rPr>
        <w:t>14</w:t>
      </w:r>
      <w:r w:rsidRPr="001721FE">
        <w:rPr>
          <w:rFonts w:ascii="Times New Roman" w:eastAsia="Times New Roman" w:hAnsi="Times New Roman" w:cs="Times New Roman"/>
          <w:sz w:val="28"/>
          <w:szCs w:val="28"/>
        </w:rPr>
        <w:t xml:space="preserve"> станций очистки</w:t>
      </w:r>
      <w:r w:rsidR="00555E4F"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воды.</w:t>
      </w:r>
    </w:p>
    <w:p w:rsidR="001A2942" w:rsidRPr="001721FE" w:rsidRDefault="00001689">
      <w:pP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 xml:space="preserve"> Проведен капитальный ремонт водопровода и водонапорной башни в с. Станичное, напорного канализационного коллектора в г. Алексеевка. В планах этого года – капитальный ремонт 2 водонапорных башен и  3 водозаборных скважин.</w:t>
      </w:r>
      <w:r w:rsidRPr="001721FE">
        <w:rPr>
          <w:rFonts w:ascii="Times New Roman" w:eastAsia="Times New Roman" w:hAnsi="Times New Roman" w:cs="Times New Roman"/>
          <w:color w:val="000000"/>
          <w:sz w:val="28"/>
          <w:szCs w:val="28"/>
        </w:rPr>
        <w:t xml:space="preserve">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В рамках федеральной программы «Чистая вода» в 2022 году  будут реализованы мероприятия  </w:t>
      </w:r>
      <w:r w:rsidRPr="001721FE">
        <w:rPr>
          <w:rFonts w:ascii="Times New Roman" w:eastAsia="Times New Roman" w:hAnsi="Times New Roman" w:cs="Times New Roman"/>
          <w:sz w:val="28"/>
          <w:szCs w:val="28"/>
        </w:rPr>
        <w:t xml:space="preserve">на общую сумму около 36 млн. рублей. Запланировано строительство 2-х водозаборных скважин, сетей водоснабжения в МКР ИЖС «Дмитриевка»  </w:t>
      </w:r>
      <w:r w:rsidRPr="001721FE">
        <w:rPr>
          <w:rFonts w:ascii="Times New Roman" w:eastAsia="Times New Roman" w:hAnsi="Times New Roman" w:cs="Times New Roman"/>
          <w:color w:val="000000"/>
          <w:sz w:val="28"/>
          <w:szCs w:val="28"/>
        </w:rPr>
        <w:t xml:space="preserve">и ул. Песчаная, </w:t>
      </w:r>
      <w:r w:rsidRPr="001721FE">
        <w:rPr>
          <w:rFonts w:ascii="Times New Roman" w:eastAsia="Times New Roman" w:hAnsi="Times New Roman" w:cs="Times New Roman"/>
          <w:sz w:val="28"/>
          <w:szCs w:val="28"/>
        </w:rPr>
        <w:t xml:space="preserve">станции обезжелезивания и сетей водоснабжения в с. Иловка.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этом году </w:t>
      </w:r>
      <w:r w:rsidR="006B42E6" w:rsidRPr="001721FE">
        <w:rPr>
          <w:rFonts w:ascii="Times New Roman" w:eastAsia="Times New Roman" w:hAnsi="Times New Roman" w:cs="Times New Roman"/>
          <w:sz w:val="28"/>
          <w:szCs w:val="28"/>
        </w:rPr>
        <w:t>будет разработана проектная</w:t>
      </w:r>
      <w:r w:rsidRPr="001721FE">
        <w:rPr>
          <w:rFonts w:ascii="Times New Roman" w:eastAsia="Times New Roman" w:hAnsi="Times New Roman" w:cs="Times New Roman"/>
          <w:sz w:val="28"/>
          <w:szCs w:val="28"/>
        </w:rPr>
        <w:t xml:space="preserve"> документаци</w:t>
      </w:r>
      <w:r w:rsidR="006B42E6" w:rsidRPr="001721FE">
        <w:rPr>
          <w:rFonts w:ascii="Times New Roman" w:eastAsia="Times New Roman" w:hAnsi="Times New Roman" w:cs="Times New Roman"/>
          <w:sz w:val="28"/>
          <w:szCs w:val="28"/>
        </w:rPr>
        <w:t>я</w:t>
      </w:r>
      <w:r w:rsidRPr="001721FE">
        <w:rPr>
          <w:rFonts w:ascii="Times New Roman" w:eastAsia="Times New Roman" w:hAnsi="Times New Roman" w:cs="Times New Roman"/>
          <w:sz w:val="28"/>
          <w:szCs w:val="28"/>
        </w:rPr>
        <w:t xml:space="preserve"> на строительство 2 объектов водоотведения – это микрорайон Красный хуторок (улицы Кирова, Полины Борисовской, Мелиоративная, 1и</w:t>
      </w:r>
      <w:r w:rsidR="0079082B"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2-ой переулки Кирова) и ул. Курганная в г. Алексеевка.</w:t>
      </w:r>
    </w:p>
    <w:p w:rsidR="00F6065F" w:rsidRPr="001721FE" w:rsidRDefault="00F6065F">
      <w:pPr>
        <w:spacing w:after="0" w:line="240" w:lineRule="auto"/>
        <w:ind w:firstLine="709"/>
        <w:jc w:val="both"/>
        <w:rPr>
          <w:rFonts w:ascii="Times New Roman" w:hAnsi="Times New Roman" w:cs="Times New Roman"/>
          <w:sz w:val="28"/>
          <w:szCs w:val="28"/>
        </w:rPr>
      </w:pPr>
      <w:r w:rsidRPr="001721FE">
        <w:rPr>
          <w:rFonts w:ascii="Times New Roman" w:hAnsi="Times New Roman" w:cs="Times New Roman"/>
          <w:sz w:val="28"/>
          <w:szCs w:val="28"/>
        </w:rPr>
        <w:t xml:space="preserve">Без сбоев в прошедшем году отработала энергосистема округа. </w:t>
      </w:r>
      <w:r w:rsidR="00E24677" w:rsidRPr="001721FE">
        <w:rPr>
          <w:rFonts w:ascii="Times New Roman" w:hAnsi="Times New Roman" w:cs="Times New Roman"/>
          <w:sz w:val="28"/>
          <w:szCs w:val="28"/>
        </w:rPr>
        <w:t xml:space="preserve">Все поставленные задачи выполнены в </w:t>
      </w:r>
      <w:r w:rsidRPr="001721FE">
        <w:rPr>
          <w:rFonts w:ascii="Times New Roman" w:hAnsi="Times New Roman" w:cs="Times New Roman"/>
          <w:sz w:val="28"/>
          <w:szCs w:val="28"/>
        </w:rPr>
        <w:t>полном объеме.</w:t>
      </w:r>
    </w:p>
    <w:p w:rsidR="00A10B89" w:rsidRPr="001721FE" w:rsidRDefault="009E27AC" w:rsidP="00A10B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lastRenderedPageBreak/>
        <w:t>Теплосетевыми компаниями на реализацию мероприятий п</w:t>
      </w:r>
      <w:r w:rsidR="00A10B89" w:rsidRPr="001721FE">
        <w:rPr>
          <w:rFonts w:ascii="Times New Roman" w:eastAsia="Times New Roman" w:hAnsi="Times New Roman" w:cs="Times New Roman"/>
          <w:sz w:val="28"/>
          <w:szCs w:val="28"/>
        </w:rPr>
        <w:t xml:space="preserve">ри подготовке к осенне-зимнему периоду </w:t>
      </w:r>
      <w:r w:rsidRPr="001721FE">
        <w:rPr>
          <w:rFonts w:ascii="Times New Roman" w:eastAsia="Times New Roman" w:hAnsi="Times New Roman" w:cs="Times New Roman"/>
          <w:sz w:val="28"/>
          <w:szCs w:val="28"/>
        </w:rPr>
        <w:t>израсходовано 5,7 млн. рублей. Произведена з</w:t>
      </w:r>
      <w:r w:rsidR="00A10B89" w:rsidRPr="001721FE">
        <w:rPr>
          <w:rFonts w:ascii="Times New Roman" w:eastAsia="Times New Roman" w:hAnsi="Times New Roman" w:cs="Times New Roman"/>
          <w:sz w:val="28"/>
          <w:szCs w:val="28"/>
        </w:rPr>
        <w:t>амен</w:t>
      </w:r>
      <w:r w:rsidRPr="001721FE">
        <w:rPr>
          <w:rFonts w:ascii="Times New Roman" w:eastAsia="Times New Roman" w:hAnsi="Times New Roman" w:cs="Times New Roman"/>
          <w:sz w:val="28"/>
          <w:szCs w:val="28"/>
        </w:rPr>
        <w:t>а</w:t>
      </w:r>
      <w:r w:rsidR="00A10B89" w:rsidRPr="001721FE">
        <w:rPr>
          <w:rFonts w:ascii="Times New Roman" w:eastAsia="Times New Roman" w:hAnsi="Times New Roman" w:cs="Times New Roman"/>
          <w:sz w:val="28"/>
          <w:szCs w:val="28"/>
        </w:rPr>
        <w:t xml:space="preserve"> аварийных участков теплотрасс в объеме около 2 тыс. метров в однотрубном исчислении. Выполнен ремонт 54 котельных. Проведены</w:t>
      </w:r>
      <w:r w:rsidRPr="001721FE">
        <w:rPr>
          <w:rFonts w:ascii="Times New Roman" w:eastAsia="Times New Roman" w:hAnsi="Times New Roman" w:cs="Times New Roman"/>
          <w:sz w:val="28"/>
          <w:szCs w:val="28"/>
        </w:rPr>
        <w:t>:</w:t>
      </w:r>
      <w:r w:rsidR="00A10B89" w:rsidRPr="001721FE">
        <w:rPr>
          <w:rFonts w:ascii="Times New Roman" w:eastAsia="Times New Roman" w:hAnsi="Times New Roman" w:cs="Times New Roman"/>
          <w:sz w:val="28"/>
          <w:szCs w:val="28"/>
        </w:rPr>
        <w:t xml:space="preserve"> </w:t>
      </w:r>
      <w:r w:rsidRPr="001721FE">
        <w:rPr>
          <w:rFonts w:ascii="Times New Roman" w:eastAsia="Times New Roman" w:hAnsi="Times New Roman" w:cs="Times New Roman"/>
          <w:sz w:val="28"/>
          <w:szCs w:val="28"/>
        </w:rPr>
        <w:t xml:space="preserve">гидравлические испытания тепловых сетей 39 км в двухтрубном исчислении, </w:t>
      </w:r>
      <w:r w:rsidR="00A10B89" w:rsidRPr="001721FE">
        <w:rPr>
          <w:rFonts w:ascii="Times New Roman" w:eastAsia="Times New Roman" w:hAnsi="Times New Roman" w:cs="Times New Roman"/>
          <w:sz w:val="28"/>
          <w:szCs w:val="28"/>
        </w:rPr>
        <w:t>планово-предупредительные ремонты основного и вспомогательного оборудования, работы по техническому обслуживанию, проверке дымоходов и вентиляционных каналов, гидравлической опрессовки котлового и сетевого контуров, ревизии запорной арма</w:t>
      </w:r>
      <w:r w:rsidR="00186688" w:rsidRPr="001721FE">
        <w:rPr>
          <w:rFonts w:ascii="Times New Roman" w:eastAsia="Times New Roman" w:hAnsi="Times New Roman" w:cs="Times New Roman"/>
          <w:sz w:val="28"/>
          <w:szCs w:val="28"/>
        </w:rPr>
        <w:t xml:space="preserve">туры, поверка приборов КИП и А и </w:t>
      </w:r>
      <w:r w:rsidR="00A10B89" w:rsidRPr="001721FE">
        <w:rPr>
          <w:rFonts w:ascii="Times New Roman" w:eastAsia="Times New Roman" w:hAnsi="Times New Roman" w:cs="Times New Roman"/>
          <w:sz w:val="28"/>
          <w:szCs w:val="28"/>
        </w:rPr>
        <w:t>учета энергоресурсов.</w:t>
      </w:r>
    </w:p>
    <w:p w:rsidR="00186688" w:rsidRPr="001721FE" w:rsidRDefault="00186688" w:rsidP="00186688">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И как итог,</w:t>
      </w:r>
      <w:r w:rsidRPr="001721FE">
        <w:rPr>
          <w:rFonts w:ascii="Times New Roman" w:hAnsi="Times New Roman" w:cs="Times New Roman"/>
          <w:sz w:val="28"/>
          <w:szCs w:val="28"/>
        </w:rPr>
        <w:t xml:space="preserve"> отопительный период в округе прошел стабильно. </w:t>
      </w:r>
    </w:p>
    <w:p w:rsidR="00C87792" w:rsidRPr="001721FE" w:rsidRDefault="00794417" w:rsidP="00444A13">
      <w:pPr>
        <w:spacing w:after="0" w:line="240" w:lineRule="auto"/>
        <w:ind w:firstLine="709"/>
        <w:jc w:val="both"/>
        <w:rPr>
          <w:rFonts w:ascii="Times New Roman" w:hAnsi="Times New Roman" w:cs="Times New Roman"/>
          <w:sz w:val="28"/>
          <w:szCs w:val="28"/>
        </w:rPr>
      </w:pPr>
      <w:r w:rsidRPr="001721FE">
        <w:rPr>
          <w:rFonts w:ascii="Times New Roman" w:hAnsi="Times New Roman" w:cs="Times New Roman"/>
          <w:sz w:val="28"/>
          <w:szCs w:val="28"/>
        </w:rPr>
        <w:t>Работа энергетиков была направлен</w:t>
      </w:r>
      <w:r w:rsidR="00444A13" w:rsidRPr="001721FE">
        <w:rPr>
          <w:rFonts w:ascii="Times New Roman" w:hAnsi="Times New Roman" w:cs="Times New Roman"/>
          <w:sz w:val="28"/>
          <w:szCs w:val="28"/>
        </w:rPr>
        <w:t>а</w:t>
      </w:r>
      <w:r w:rsidRPr="001721FE">
        <w:rPr>
          <w:rFonts w:ascii="Times New Roman" w:hAnsi="Times New Roman" w:cs="Times New Roman"/>
          <w:sz w:val="28"/>
          <w:szCs w:val="28"/>
        </w:rPr>
        <w:t xml:space="preserve"> на н</w:t>
      </w:r>
      <w:r w:rsidR="00E24677" w:rsidRPr="001721FE">
        <w:rPr>
          <w:rFonts w:ascii="Times New Roman" w:hAnsi="Times New Roman" w:cs="Times New Roman"/>
          <w:sz w:val="28"/>
          <w:szCs w:val="28"/>
        </w:rPr>
        <w:t>адежное и качественное электроснабжение</w:t>
      </w:r>
      <w:r w:rsidRPr="001721FE">
        <w:rPr>
          <w:rFonts w:ascii="Times New Roman" w:hAnsi="Times New Roman" w:cs="Times New Roman"/>
          <w:sz w:val="28"/>
          <w:szCs w:val="28"/>
        </w:rPr>
        <w:t xml:space="preserve"> </w:t>
      </w:r>
      <w:r w:rsidR="00E24677" w:rsidRPr="001721FE">
        <w:rPr>
          <w:rFonts w:ascii="Times New Roman" w:hAnsi="Times New Roman" w:cs="Times New Roman"/>
          <w:sz w:val="28"/>
          <w:szCs w:val="28"/>
        </w:rPr>
        <w:t>потребителей</w:t>
      </w:r>
      <w:r w:rsidRPr="001721FE">
        <w:rPr>
          <w:rFonts w:ascii="Times New Roman" w:hAnsi="Times New Roman" w:cs="Times New Roman"/>
          <w:sz w:val="28"/>
          <w:szCs w:val="28"/>
        </w:rPr>
        <w:t>. В 2021 году отремонтировано  110</w:t>
      </w:r>
      <w:r w:rsidR="00C87792" w:rsidRPr="001721FE">
        <w:rPr>
          <w:rFonts w:ascii="Times New Roman" w:hAnsi="Times New Roman" w:cs="Times New Roman"/>
          <w:sz w:val="28"/>
          <w:szCs w:val="28"/>
        </w:rPr>
        <w:t xml:space="preserve"> км линий электропередач</w:t>
      </w:r>
      <w:r w:rsidRPr="001721FE">
        <w:rPr>
          <w:rFonts w:ascii="Times New Roman" w:hAnsi="Times New Roman" w:cs="Times New Roman"/>
          <w:sz w:val="28"/>
          <w:szCs w:val="28"/>
        </w:rPr>
        <w:t xml:space="preserve">, а также 30 трансформаторных подстанции. От древесно-кустарниковой растительности расчищено 17 га трасс. </w:t>
      </w:r>
    </w:p>
    <w:p w:rsidR="00E44228" w:rsidRPr="001721FE" w:rsidRDefault="00E44228" w:rsidP="001332A1">
      <w:pPr>
        <w:spacing w:after="0" w:line="240" w:lineRule="auto"/>
        <w:ind w:firstLine="709"/>
        <w:jc w:val="both"/>
        <w:rPr>
          <w:rFonts w:ascii="Times New Roman" w:hAnsi="Times New Roman" w:cs="Times New Roman"/>
          <w:sz w:val="28"/>
          <w:szCs w:val="28"/>
        </w:rPr>
      </w:pPr>
      <w:r w:rsidRPr="001721FE">
        <w:rPr>
          <w:rFonts w:ascii="Times New Roman" w:hAnsi="Times New Roman" w:cs="Times New Roman"/>
          <w:sz w:val="28"/>
          <w:szCs w:val="28"/>
        </w:rPr>
        <w:t>В отчетном периоде к</w:t>
      </w:r>
      <w:r w:rsidR="00C87792" w:rsidRPr="001721FE">
        <w:rPr>
          <w:rFonts w:ascii="Times New Roman" w:hAnsi="Times New Roman" w:cs="Times New Roman"/>
          <w:sz w:val="28"/>
          <w:szCs w:val="28"/>
        </w:rPr>
        <w:t xml:space="preserve"> электроснабжению был</w:t>
      </w:r>
      <w:r w:rsidRPr="001721FE">
        <w:rPr>
          <w:rFonts w:ascii="Times New Roman" w:hAnsi="Times New Roman" w:cs="Times New Roman"/>
          <w:sz w:val="28"/>
          <w:szCs w:val="28"/>
        </w:rPr>
        <w:t>и</w:t>
      </w:r>
      <w:r w:rsidR="00C87792" w:rsidRPr="001721FE">
        <w:rPr>
          <w:rFonts w:ascii="Times New Roman" w:hAnsi="Times New Roman" w:cs="Times New Roman"/>
          <w:sz w:val="28"/>
          <w:szCs w:val="28"/>
        </w:rPr>
        <w:t xml:space="preserve"> подключен</w:t>
      </w:r>
      <w:r w:rsidRPr="001721FE">
        <w:rPr>
          <w:rFonts w:ascii="Times New Roman" w:hAnsi="Times New Roman" w:cs="Times New Roman"/>
          <w:sz w:val="28"/>
          <w:szCs w:val="28"/>
        </w:rPr>
        <w:t>ы</w:t>
      </w:r>
      <w:r w:rsidR="00C87792" w:rsidRPr="001721FE">
        <w:rPr>
          <w:rFonts w:ascii="Times New Roman" w:hAnsi="Times New Roman" w:cs="Times New Roman"/>
          <w:sz w:val="28"/>
          <w:szCs w:val="28"/>
        </w:rPr>
        <w:t xml:space="preserve"> 125 физических лиц и 50 новых значимых объектов, в числе которых экспериментальны</w:t>
      </w:r>
      <w:r w:rsidRPr="001721FE">
        <w:rPr>
          <w:rFonts w:ascii="Times New Roman" w:hAnsi="Times New Roman" w:cs="Times New Roman"/>
          <w:sz w:val="28"/>
          <w:szCs w:val="28"/>
        </w:rPr>
        <w:t>й</w:t>
      </w:r>
      <w:r w:rsidR="00C87792" w:rsidRPr="001721FE">
        <w:rPr>
          <w:rFonts w:ascii="Times New Roman" w:hAnsi="Times New Roman" w:cs="Times New Roman"/>
          <w:sz w:val="28"/>
          <w:szCs w:val="28"/>
        </w:rPr>
        <w:t xml:space="preserve"> цех ПГС в г. Алексеевка и </w:t>
      </w:r>
      <w:r w:rsidR="00C87792" w:rsidRPr="001721FE">
        <w:rPr>
          <w:rFonts w:ascii="Times New Roman" w:eastAsia="Times New Roman" w:hAnsi="Times New Roman" w:cs="Times New Roman"/>
          <w:color w:val="000000"/>
          <w:sz w:val="28"/>
          <w:szCs w:val="28"/>
        </w:rPr>
        <w:t>роботизированный молочный комплекс</w:t>
      </w:r>
      <w:r w:rsidR="00C87792" w:rsidRPr="001721FE">
        <w:rPr>
          <w:rFonts w:ascii="Times New Roman" w:hAnsi="Times New Roman" w:cs="Times New Roman"/>
          <w:sz w:val="28"/>
          <w:szCs w:val="28"/>
        </w:rPr>
        <w:t xml:space="preserve"> в селе Советское.</w:t>
      </w:r>
    </w:p>
    <w:p w:rsidR="00DF31A0" w:rsidRPr="001721FE" w:rsidRDefault="00444A13" w:rsidP="00DF31A0">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Продолжается модернизация системы наружного освещения округа. Выполнены работы по обустройству объектами уличного освещения ул. Заводская на общую сумму около 4 млн. рублей.</w:t>
      </w:r>
    </w:p>
    <w:p w:rsidR="00536B4F" w:rsidRPr="001721FE" w:rsidRDefault="00536B4F" w:rsidP="00DF31A0">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прошлом году приступили к газификации улицы Песчаная в г. Алексеевка и домовладений, расположенных по пер. Новый, 1,2 пер. Свободы в селе Ильинка. Выполнены строительно-монтажные работы. </w:t>
      </w:r>
      <w:r w:rsidR="00E94B28" w:rsidRPr="001721FE">
        <w:rPr>
          <w:rFonts w:ascii="Times New Roman" w:eastAsia="Times New Roman" w:hAnsi="Times New Roman" w:cs="Times New Roman"/>
          <w:sz w:val="28"/>
          <w:szCs w:val="28"/>
        </w:rPr>
        <w:t>Пуск газа запланирован в</w:t>
      </w:r>
      <w:r w:rsidRPr="001721FE">
        <w:rPr>
          <w:rFonts w:ascii="Times New Roman" w:eastAsia="Times New Roman" w:hAnsi="Times New Roman" w:cs="Times New Roman"/>
          <w:sz w:val="28"/>
          <w:szCs w:val="28"/>
        </w:rPr>
        <w:t xml:space="preserve"> этом году. </w:t>
      </w:r>
      <w:r w:rsidR="00037C22" w:rsidRPr="001721FE">
        <w:rPr>
          <w:rFonts w:ascii="Times New Roman" w:eastAsia="Times New Roman" w:hAnsi="Times New Roman" w:cs="Times New Roman"/>
          <w:sz w:val="28"/>
          <w:szCs w:val="28"/>
        </w:rPr>
        <w:t>Также н</w:t>
      </w:r>
      <w:r w:rsidRPr="001721FE">
        <w:rPr>
          <w:rFonts w:ascii="Times New Roman" w:eastAsia="Times New Roman" w:hAnsi="Times New Roman" w:cs="Times New Roman"/>
          <w:sz w:val="28"/>
          <w:szCs w:val="28"/>
        </w:rPr>
        <w:t>ачнутся работы по строительству новых сетей</w:t>
      </w:r>
      <w:r w:rsidR="002F6713" w:rsidRPr="001721FE">
        <w:rPr>
          <w:rFonts w:ascii="Times New Roman" w:eastAsia="Times New Roman" w:hAnsi="Times New Roman" w:cs="Times New Roman"/>
          <w:sz w:val="28"/>
          <w:szCs w:val="28"/>
        </w:rPr>
        <w:t xml:space="preserve"> газоснабжения </w:t>
      </w:r>
      <w:r w:rsidRPr="001721FE">
        <w:rPr>
          <w:rFonts w:ascii="Times New Roman" w:eastAsia="Times New Roman" w:hAnsi="Times New Roman" w:cs="Times New Roman"/>
          <w:sz w:val="28"/>
          <w:szCs w:val="28"/>
        </w:rPr>
        <w:t>в</w:t>
      </w:r>
      <w:r w:rsidRPr="001721FE">
        <w:rPr>
          <w:rFonts w:ascii="Times New Roman" w:eastAsia="Times New Roman" w:hAnsi="Times New Roman" w:cs="Times New Roman"/>
          <w:color w:val="000000"/>
          <w:sz w:val="28"/>
          <w:szCs w:val="28"/>
        </w:rPr>
        <w:t xml:space="preserve"> городе </w:t>
      </w:r>
      <w:r w:rsidRPr="001721FE">
        <w:rPr>
          <w:rFonts w:ascii="Times New Roman" w:eastAsia="Times New Roman" w:hAnsi="Times New Roman" w:cs="Times New Roman"/>
          <w:sz w:val="28"/>
          <w:szCs w:val="28"/>
        </w:rPr>
        <w:t xml:space="preserve">по ул. Каштановая. </w:t>
      </w:r>
    </w:p>
    <w:p w:rsidR="00536B4F" w:rsidRPr="001721FE" w:rsidRDefault="00536B4F" w:rsidP="00536B4F">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В 2021 году стартовал президентский проект «Социальная газификация». </w:t>
      </w:r>
      <w:r w:rsidR="00E94B28" w:rsidRPr="001721FE">
        <w:rPr>
          <w:rFonts w:ascii="Times New Roman" w:eastAsia="Times New Roman" w:hAnsi="Times New Roman" w:cs="Times New Roman"/>
          <w:color w:val="000000"/>
          <w:sz w:val="28"/>
          <w:szCs w:val="28"/>
        </w:rPr>
        <w:t xml:space="preserve"> За период</w:t>
      </w:r>
      <w:r w:rsidR="002F6713" w:rsidRPr="001721FE">
        <w:rPr>
          <w:rFonts w:ascii="Times New Roman" w:eastAsia="Times New Roman" w:hAnsi="Times New Roman" w:cs="Times New Roman"/>
          <w:color w:val="000000"/>
          <w:sz w:val="28"/>
          <w:szCs w:val="28"/>
        </w:rPr>
        <w:t xml:space="preserve"> его</w:t>
      </w:r>
      <w:r w:rsidR="00E94B28" w:rsidRPr="001721FE">
        <w:rPr>
          <w:rFonts w:ascii="Times New Roman" w:eastAsia="Times New Roman" w:hAnsi="Times New Roman" w:cs="Times New Roman"/>
          <w:color w:val="000000"/>
          <w:sz w:val="28"/>
          <w:szCs w:val="28"/>
        </w:rPr>
        <w:t xml:space="preserve"> реализации проведена догазификация 49 домовладений округа. Заявки от населения продолжают поступать, поэтому работа в этом направлении продолжается.  </w:t>
      </w:r>
    </w:p>
    <w:p w:rsidR="001A2942" w:rsidRPr="001721FE" w:rsidRDefault="00001689" w:rsidP="00DC6713">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Благоустройство</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2021 году активно велись работы по благоустройству общественной территории Набережная реки Тихая Сосна, правый берег в г. Алексеевка. Обустройство стало возможным благодаря  победе во Всероссийском конкурсе в номинации  «малые города». Работы на набережной продолжаются и в этом году, завершить их планируется к концу июня.   </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целях благоустройства набережной реки Тихая Сосна на правом берегу построен еще один участок велопешеходной дорожки с обустройством наружного освещения и зонами отдыха протяженностью около 1 км от МКР «Николаевка» до центрального моста по ул.Мостовая.</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рамках программы «Формирование комфортной городской среды» установлено 10 детских игровых площадок на общую сумму 17 500 тыс. рублей. </w:t>
      </w:r>
    </w:p>
    <w:p w:rsidR="001A2942" w:rsidRPr="001721FE" w:rsidRDefault="00001689">
      <w:pPr>
        <w:spacing w:after="0" w:line="240" w:lineRule="auto"/>
        <w:ind w:firstLine="720"/>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lastRenderedPageBreak/>
        <w:t>В</w:t>
      </w:r>
      <w:r w:rsidRPr="001721FE">
        <w:rPr>
          <w:rFonts w:ascii="Times New Roman" w:eastAsia="Times New Roman" w:hAnsi="Times New Roman" w:cs="Times New Roman"/>
          <w:color w:val="000000"/>
          <w:sz w:val="28"/>
          <w:szCs w:val="28"/>
        </w:rPr>
        <w:t xml:space="preserve"> рамках подпрограммы «Благоустройство сельских территорий» в с. Иловка  благоустроена парковая зона, стоимость проекта- 1,5 млн.рублей.</w:t>
      </w:r>
    </w:p>
    <w:p w:rsidR="001A2942" w:rsidRPr="001721FE" w:rsidRDefault="00001689">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текущем году предстоит выполнить огромную работу по формированию комфортной городской среды. Запланировано благоустроить 6 дворовых и 6 общественных территорий.</w:t>
      </w:r>
    </w:p>
    <w:p w:rsidR="00C656D3" w:rsidRPr="001721FE" w:rsidRDefault="00C656D3" w:rsidP="00C656D3">
      <w:pPr>
        <w:widowControl w:val="0"/>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Жилье</w:t>
      </w:r>
    </w:p>
    <w:p w:rsidR="00C656D3" w:rsidRPr="001721FE" w:rsidRDefault="00C656D3" w:rsidP="00C656D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За прошлый год  в эксплуатацию введена 61 тыс. квадратных метров жилья – это 485 домов, построенных индивидуальными застройщиками и юридическими лицами.</w:t>
      </w:r>
    </w:p>
    <w:p w:rsidR="00C656D3" w:rsidRPr="001721FE" w:rsidRDefault="006B42E6" w:rsidP="00C656D3">
      <w:pPr>
        <w:spacing w:after="0" w:line="240" w:lineRule="auto"/>
        <w:ind w:firstLine="720"/>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П</w:t>
      </w:r>
      <w:r w:rsidR="00C656D3" w:rsidRPr="001721FE">
        <w:rPr>
          <w:rFonts w:ascii="Times New Roman" w:eastAsia="Times New Roman" w:hAnsi="Times New Roman" w:cs="Times New Roman"/>
          <w:sz w:val="28"/>
          <w:szCs w:val="28"/>
        </w:rPr>
        <w:t>родолжае</w:t>
      </w:r>
      <w:r w:rsidRPr="001721FE">
        <w:rPr>
          <w:rFonts w:ascii="Times New Roman" w:eastAsia="Times New Roman" w:hAnsi="Times New Roman" w:cs="Times New Roman"/>
          <w:sz w:val="28"/>
          <w:szCs w:val="28"/>
        </w:rPr>
        <w:t>тся</w:t>
      </w:r>
      <w:r w:rsidR="00C656D3" w:rsidRPr="001721FE">
        <w:rPr>
          <w:rFonts w:ascii="Times New Roman" w:eastAsia="Times New Roman" w:hAnsi="Times New Roman" w:cs="Times New Roman"/>
          <w:sz w:val="28"/>
          <w:szCs w:val="28"/>
        </w:rPr>
        <w:t xml:space="preserve"> работ</w:t>
      </w:r>
      <w:r w:rsidRPr="001721FE">
        <w:rPr>
          <w:rFonts w:ascii="Times New Roman" w:eastAsia="Times New Roman" w:hAnsi="Times New Roman" w:cs="Times New Roman"/>
          <w:sz w:val="28"/>
          <w:szCs w:val="28"/>
        </w:rPr>
        <w:t>а</w:t>
      </w:r>
      <w:r w:rsidR="00C656D3" w:rsidRPr="001721FE">
        <w:rPr>
          <w:rFonts w:ascii="Times New Roman" w:eastAsia="Times New Roman" w:hAnsi="Times New Roman" w:cs="Times New Roman"/>
          <w:sz w:val="28"/>
          <w:szCs w:val="28"/>
        </w:rPr>
        <w:t xml:space="preserve"> по улучшению жилищных условий </w:t>
      </w:r>
      <w:r w:rsidR="00C656D3" w:rsidRPr="001721FE">
        <w:rPr>
          <w:rFonts w:ascii="Times New Roman" w:eastAsia="Times New Roman" w:hAnsi="Times New Roman" w:cs="Times New Roman"/>
          <w:sz w:val="28"/>
          <w:szCs w:val="28"/>
        </w:rPr>
        <w:br/>
        <w:t>граждан. Десять молодых семей получили свидетельства о праве на получение социальной выплаты на приобретение жилого помещения или строительство индивидуального жилого дома. Выдан государственный жилищный сертификат на сумму 1,6 млн.руб. вынужденному переселенцу. Предоставлена единовременная денежная выплата на приобретение  жилой площади инвалиду 2 группы в размере 826 тыс. руб.</w:t>
      </w:r>
      <w:r w:rsidR="00C656D3" w:rsidRPr="001721FE">
        <w:rPr>
          <w:rFonts w:ascii="Times New Roman" w:eastAsia="Times New Roman" w:hAnsi="Times New Roman" w:cs="Times New Roman"/>
          <w:color w:val="000000"/>
          <w:sz w:val="28"/>
          <w:szCs w:val="28"/>
        </w:rPr>
        <w:t xml:space="preserve"> Социальную выплату на улучшение жилищных условий в сельской местности получила  семья из  с. Ильинка в сумме 1,1 млн. руб. на строительство жилого дома.</w:t>
      </w:r>
    </w:p>
    <w:p w:rsidR="00C656D3" w:rsidRPr="001721FE" w:rsidRDefault="00C656D3" w:rsidP="00C656D3">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Приобретены 6 жилых помещений на первичном рынке жилья с необходимым набором мебели для медицинских работников  и квартиры для 8 детей-сирот и детей, оставшихся без попечения родителей.</w:t>
      </w:r>
    </w:p>
    <w:p w:rsidR="00C656D3" w:rsidRPr="001721FE" w:rsidRDefault="00C656D3" w:rsidP="00C656D3">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Выделение земли многодетным семьям – еще одна очень важная мера поддержки. За период реализации Закона 142 семьи поставлены на учет, а реализовали свое право на получение земельного участка 139  семей – что составляет 97,9 %. </w:t>
      </w:r>
    </w:p>
    <w:p w:rsidR="00C656D3" w:rsidRPr="001721FE" w:rsidRDefault="00C656D3" w:rsidP="00C656D3">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 было предоставлено 5 бесплатных земельных участков</w:t>
      </w:r>
    </w:p>
    <w:p w:rsidR="00C656D3" w:rsidRPr="001721FE" w:rsidRDefault="00C656D3" w:rsidP="00C656D3">
      <w:pPr>
        <w:shd w:val="clear" w:color="auto" w:fill="FFFFFF"/>
        <w:spacing w:after="0" w:line="240" w:lineRule="auto"/>
        <w:ind w:firstLine="708"/>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Комплексное развитие территории</w:t>
      </w:r>
    </w:p>
    <w:p w:rsidR="00C656D3" w:rsidRPr="001721FE" w:rsidRDefault="00030EA8" w:rsidP="00C656D3">
      <w:pPr>
        <w:spacing w:after="0" w:line="240" w:lineRule="auto"/>
        <w:ind w:firstLine="567"/>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 xml:space="preserve">Для </w:t>
      </w:r>
      <w:r w:rsidR="00C656D3" w:rsidRPr="001721FE">
        <w:rPr>
          <w:rFonts w:ascii="Times New Roman" w:eastAsia="Times New Roman" w:hAnsi="Times New Roman" w:cs="Times New Roman"/>
          <w:sz w:val="28"/>
          <w:szCs w:val="28"/>
        </w:rPr>
        <w:t>устойчивого развития городского хозяйства необходим целый ряд</w:t>
      </w:r>
      <w:r w:rsidR="00C656D3" w:rsidRPr="001721FE">
        <w:rPr>
          <w:rFonts w:ascii="Times New Roman" w:eastAsia="Times New Roman" w:hAnsi="Times New Roman" w:cs="Times New Roman"/>
          <w:sz w:val="28"/>
          <w:szCs w:val="28"/>
        </w:rPr>
        <w:br/>
        <w:t xml:space="preserve">основополагающих документов. В нынешнем году планируется корректировка Генерального плана и правил землепользования городского округа. Это позволит повысить уровень инвестиционной привлекательности городского округа, стимулировать жилищное и коммунальное строительство, деловую активность и производство, туризм и отдых. </w:t>
      </w:r>
    </w:p>
    <w:p w:rsidR="00C656D3" w:rsidRPr="001721FE" w:rsidRDefault="00C656D3" w:rsidP="00C656D3">
      <w:pPr>
        <w:spacing w:after="0" w:line="240" w:lineRule="auto"/>
        <w:ind w:firstLine="720"/>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Если говорить о градостроительной деятельности, то </w:t>
      </w:r>
      <w:r w:rsidR="00687288" w:rsidRPr="001721FE">
        <w:rPr>
          <w:rFonts w:ascii="Times New Roman" w:eastAsia="Times New Roman" w:hAnsi="Times New Roman" w:cs="Times New Roman"/>
          <w:sz w:val="28"/>
          <w:szCs w:val="28"/>
        </w:rPr>
        <w:t xml:space="preserve">необходимо </w:t>
      </w:r>
      <w:r w:rsidRPr="001721FE">
        <w:rPr>
          <w:rFonts w:ascii="Times New Roman" w:eastAsia="Times New Roman" w:hAnsi="Times New Roman" w:cs="Times New Roman"/>
          <w:sz w:val="28"/>
          <w:szCs w:val="28"/>
        </w:rPr>
        <w:t>отметить ряд новостроек, которые уже введены в эксплуатацию или будут</w:t>
      </w:r>
      <w:r w:rsidRPr="001721FE">
        <w:rPr>
          <w:rFonts w:ascii="Times New Roman" w:eastAsia="Times New Roman" w:hAnsi="Times New Roman" w:cs="Times New Roman"/>
          <w:sz w:val="28"/>
          <w:szCs w:val="28"/>
        </w:rPr>
        <w:br/>
        <w:t>построены на территории округа. Так, в вначале этого года введен в эксплуатацию многоквартирный</w:t>
      </w:r>
      <w:r w:rsidR="000417D4" w:rsidRPr="001721FE">
        <w:rPr>
          <w:rFonts w:ascii="Times New Roman" w:eastAsia="Times New Roman" w:hAnsi="Times New Roman" w:cs="Times New Roman"/>
          <w:sz w:val="28"/>
          <w:szCs w:val="28"/>
        </w:rPr>
        <w:t xml:space="preserve"> жилой дом по ул. Л.Толстого, 44</w:t>
      </w:r>
      <w:r w:rsidRPr="001721FE">
        <w:rPr>
          <w:rFonts w:ascii="Times New Roman" w:eastAsia="Times New Roman" w:hAnsi="Times New Roman" w:cs="Times New Roman"/>
          <w:sz w:val="28"/>
          <w:szCs w:val="28"/>
        </w:rPr>
        <w:t>а, по ул. Тихой сосны ведется строительство домов блокированной жилой застройки в продолжение тенденции начатой в 2021 году.  Также планируется развитие многоквартирной застройки по ул. П.Ющенко</w:t>
      </w:r>
      <w:r w:rsidR="000417D4" w:rsidRPr="001721FE">
        <w:rPr>
          <w:rFonts w:ascii="Times New Roman" w:eastAsia="Times New Roman" w:hAnsi="Times New Roman" w:cs="Times New Roman"/>
          <w:sz w:val="28"/>
          <w:szCs w:val="28"/>
        </w:rPr>
        <w:t>.</w:t>
      </w:r>
    </w:p>
    <w:p w:rsidR="001A2942" w:rsidRPr="001721FE" w:rsidRDefault="00001689">
      <w:pPr>
        <w:spacing w:after="0" w:line="240" w:lineRule="auto"/>
        <w:ind w:firstLine="720"/>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Экология</w:t>
      </w:r>
    </w:p>
    <w:p w:rsidR="001A2942" w:rsidRPr="001721FE" w:rsidRDefault="000016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Важное звено благоустройства</w:t>
      </w:r>
      <w:r w:rsidR="00C656D3" w:rsidRPr="001721FE">
        <w:rPr>
          <w:rFonts w:ascii="Times New Roman" w:eastAsia="Times New Roman" w:hAnsi="Times New Roman" w:cs="Times New Roman"/>
          <w:color w:val="000000"/>
          <w:sz w:val="28"/>
          <w:szCs w:val="28"/>
        </w:rPr>
        <w:t xml:space="preserve"> и дальнейшего развития территории</w:t>
      </w:r>
      <w:r w:rsidRPr="001721FE">
        <w:rPr>
          <w:rFonts w:ascii="Times New Roman" w:eastAsia="Times New Roman" w:hAnsi="Times New Roman" w:cs="Times New Roman"/>
          <w:color w:val="000000"/>
          <w:sz w:val="28"/>
          <w:szCs w:val="28"/>
        </w:rPr>
        <w:t xml:space="preserve"> – экология. Предметом особого внимания остается сохранение экологической ситуации городского округа. Два раза в год проводятся «Дни защиты от </w:t>
      </w:r>
      <w:r w:rsidRPr="001721FE">
        <w:rPr>
          <w:rFonts w:ascii="Times New Roman" w:eastAsia="Times New Roman" w:hAnsi="Times New Roman" w:cs="Times New Roman"/>
          <w:color w:val="000000"/>
          <w:sz w:val="28"/>
          <w:szCs w:val="28"/>
        </w:rPr>
        <w:lastRenderedPageBreak/>
        <w:t xml:space="preserve">экологической опасности». Улицы, парковые зоны,  территорий промышленных предприятий и организаций, кладбища, родники  - все это приводится в надлежащее состояние. </w:t>
      </w:r>
    </w:p>
    <w:p w:rsidR="001A2942" w:rsidRPr="001721FE" w:rsidRDefault="000016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В прошлом году в парках и скверах высажено около 1500  деревьев и более 1000 кустарников.</w:t>
      </w:r>
    </w:p>
    <w:p w:rsidR="001A2942" w:rsidRPr="001721FE" w:rsidRDefault="000016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На площади  230 га произведен ремонт зеленых лесных насаждений, высаженных в рамках областного проекта «Зеленая столица». </w:t>
      </w:r>
    </w:p>
    <w:p w:rsidR="001A2942" w:rsidRPr="001721FE" w:rsidRDefault="000016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Успешно реализован проект «Создание муниципальных и школьных питомников по выращиванию саженцев с закрытой корневой системой для реализации программ по ландшафтному озеленению на территории Алексеевского городского округа». Выращено 20 тыс. саженцев зеленых насаждений с закрытой корневой системой, которые сегодня украшают территории населенных пунктов.</w:t>
      </w:r>
    </w:p>
    <w:p w:rsidR="001A2942" w:rsidRPr="001721FE" w:rsidRDefault="00001689" w:rsidP="00177004">
      <w:pPr>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За 2021 год из округа вывезено более </w:t>
      </w:r>
      <w:r w:rsidR="00CB2E66" w:rsidRPr="001721FE">
        <w:rPr>
          <w:rFonts w:ascii="Times New Roman" w:eastAsia="Times New Roman" w:hAnsi="Times New Roman" w:cs="Times New Roman"/>
          <w:sz w:val="28"/>
          <w:szCs w:val="28"/>
        </w:rPr>
        <w:t xml:space="preserve">307 тыс. </w:t>
      </w:r>
      <w:r w:rsidR="00CB2E66" w:rsidRPr="001721FE">
        <w:rPr>
          <w:rFonts w:ascii="Times New Roman" w:eastAsia="Times New Roman" w:hAnsi="Times New Roman" w:cs="Times New Roman"/>
          <w:color w:val="000000"/>
          <w:sz w:val="28"/>
          <w:szCs w:val="28"/>
        </w:rPr>
        <w:t xml:space="preserve">кубов мусора </w:t>
      </w:r>
      <w:r w:rsidRPr="001721FE">
        <w:rPr>
          <w:rFonts w:ascii="Times New Roman" w:eastAsia="Times New Roman" w:hAnsi="Times New Roman" w:cs="Times New Roman"/>
          <w:color w:val="000000"/>
          <w:sz w:val="28"/>
          <w:szCs w:val="28"/>
        </w:rPr>
        <w:t xml:space="preserve">на </w:t>
      </w:r>
      <w:r w:rsidR="00CB2E66" w:rsidRPr="001721FE">
        <w:rPr>
          <w:rFonts w:ascii="Times New Roman" w:eastAsia="Times New Roman" w:hAnsi="Times New Roman" w:cs="Times New Roman"/>
          <w:color w:val="000000"/>
          <w:sz w:val="28"/>
          <w:szCs w:val="28"/>
        </w:rPr>
        <w:t xml:space="preserve">захоронение, </w:t>
      </w:r>
      <w:r w:rsidR="00916EAD" w:rsidRPr="001721FE">
        <w:rPr>
          <w:rFonts w:ascii="Times New Roman" w:eastAsia="Times New Roman" w:hAnsi="Times New Roman" w:cs="Times New Roman"/>
          <w:color w:val="000000"/>
          <w:sz w:val="28"/>
          <w:szCs w:val="28"/>
        </w:rPr>
        <w:t xml:space="preserve">17,5 тысяч кубов направлено </w:t>
      </w:r>
      <w:r w:rsidR="00CB2E66" w:rsidRPr="001721FE">
        <w:rPr>
          <w:rFonts w:ascii="Times New Roman" w:eastAsia="Times New Roman" w:hAnsi="Times New Roman" w:cs="Times New Roman"/>
          <w:color w:val="000000"/>
          <w:sz w:val="28"/>
          <w:szCs w:val="28"/>
        </w:rPr>
        <w:t>на утилизацию.</w:t>
      </w:r>
      <w:r w:rsidR="00177004" w:rsidRPr="001721FE">
        <w:rPr>
          <w:rFonts w:ascii="Times New Roman" w:eastAsia="Times New Roman" w:hAnsi="Times New Roman" w:cs="Times New Roman"/>
          <w:sz w:val="28"/>
          <w:szCs w:val="28"/>
        </w:rPr>
        <w:t xml:space="preserve"> </w:t>
      </w:r>
      <w:r w:rsidR="00177004" w:rsidRPr="001721FE">
        <w:rPr>
          <w:rFonts w:ascii="Times New Roman" w:eastAsia="Times New Roman" w:hAnsi="Times New Roman" w:cs="Times New Roman"/>
          <w:color w:val="000000"/>
          <w:sz w:val="28"/>
          <w:szCs w:val="28"/>
        </w:rPr>
        <w:t>Бо</w:t>
      </w:r>
      <w:r w:rsidRPr="001721FE">
        <w:rPr>
          <w:rFonts w:ascii="Times New Roman" w:eastAsia="Times New Roman" w:hAnsi="Times New Roman" w:cs="Times New Roman"/>
          <w:color w:val="000000"/>
          <w:sz w:val="28"/>
          <w:szCs w:val="28"/>
        </w:rPr>
        <w:t xml:space="preserve">льшая работа проведена по выявлению незаконных свалок - </w:t>
      </w:r>
      <w:r w:rsidR="00C90400" w:rsidRPr="001721FE">
        <w:rPr>
          <w:rFonts w:ascii="Times New Roman" w:eastAsia="Times New Roman" w:hAnsi="Times New Roman" w:cs="Times New Roman"/>
          <w:color w:val="000000"/>
          <w:sz w:val="28"/>
          <w:szCs w:val="28"/>
        </w:rPr>
        <w:t>65</w:t>
      </w:r>
      <w:r w:rsidRPr="001721FE">
        <w:rPr>
          <w:rFonts w:ascii="Times New Roman" w:eastAsia="Times New Roman" w:hAnsi="Times New Roman" w:cs="Times New Roman"/>
          <w:color w:val="000000"/>
          <w:sz w:val="28"/>
          <w:szCs w:val="28"/>
        </w:rPr>
        <w:t xml:space="preserve"> было ликвидировано. И работа продолжается.</w:t>
      </w:r>
    </w:p>
    <w:p w:rsidR="001A2942" w:rsidRPr="001721FE" w:rsidRDefault="00001689">
      <w:pPr>
        <w:widowControl w:val="0"/>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 xml:space="preserve">Безопасность </w:t>
      </w:r>
    </w:p>
    <w:p w:rsidR="00BB5339" w:rsidRPr="001721FE" w:rsidRDefault="00DC6713" w:rsidP="00687288">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сложившейся ситуации безопасность становится во главу угла каждого человека, каждой семьи.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За </w:t>
      </w:r>
      <w:r w:rsidR="00DC6713" w:rsidRPr="001721FE">
        <w:rPr>
          <w:rFonts w:ascii="Times New Roman" w:eastAsia="Times New Roman" w:hAnsi="Times New Roman" w:cs="Times New Roman"/>
          <w:sz w:val="28"/>
          <w:szCs w:val="28"/>
        </w:rPr>
        <w:t xml:space="preserve">прошлый </w:t>
      </w:r>
      <w:r w:rsidRPr="001721FE">
        <w:rPr>
          <w:rFonts w:ascii="Times New Roman" w:eastAsia="Times New Roman" w:hAnsi="Times New Roman" w:cs="Times New Roman"/>
          <w:sz w:val="28"/>
          <w:szCs w:val="28"/>
        </w:rPr>
        <w:t xml:space="preserve">год </w:t>
      </w:r>
      <w:r w:rsidR="00687288" w:rsidRPr="001721FE">
        <w:rPr>
          <w:rFonts w:ascii="Times New Roman" w:eastAsia="Times New Roman" w:hAnsi="Times New Roman" w:cs="Times New Roman"/>
          <w:sz w:val="28"/>
          <w:szCs w:val="28"/>
        </w:rPr>
        <w:t>увеличено</w:t>
      </w:r>
      <w:r w:rsidRPr="001721FE">
        <w:rPr>
          <w:rFonts w:ascii="Times New Roman" w:eastAsia="Times New Roman" w:hAnsi="Times New Roman" w:cs="Times New Roman"/>
          <w:sz w:val="28"/>
          <w:szCs w:val="28"/>
        </w:rPr>
        <w:t xml:space="preserve"> количество видеокамер, подключенных к системе «Безопасный город» на 40, одна  из которых с возможностью распознавания автомобильных номеров. Сейчас в систему заведено 197 видеокамер. Они установлены на объектах торговли и транспортной инфраструктуры, а также в местах массового пребывания людей. Благодаря системе «Безопасный город» за год раскрыто 5  преступлений и выявлено 92  административных правонарушения.</w:t>
      </w:r>
    </w:p>
    <w:p w:rsidR="00DC6713" w:rsidRPr="001721FE" w:rsidRDefault="00DC6713" w:rsidP="00DC6713">
      <w:pPr>
        <w:spacing w:after="0" w:line="240" w:lineRule="auto"/>
        <w:ind w:firstLine="567"/>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В 2021 году на территории округа зарегистрировано 338 преступлений, что на 21 % меньше чем в 2020 г. Наибольшую долю в общем количестве зарегистрированных преступлений составляют преступления небольшой и средней тяжести – 276.</w:t>
      </w:r>
    </w:p>
    <w:p w:rsidR="001A2942" w:rsidRPr="001721FE" w:rsidRDefault="00001689">
      <w:pPr>
        <w:spacing w:after="0" w:line="240" w:lineRule="auto"/>
        <w:ind w:firstLine="851"/>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обеспечении правопорядка активно участвуют и 22 народные дружины, в том числе и 1 казачья, 2 студенческих отряда содействия полиции на базе организаций профессионального образования. Общая численность народных дружинников составляет 366 человек. </w:t>
      </w:r>
    </w:p>
    <w:p w:rsidR="000950D3"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Осуществляла свою деятельность административная комиссия. В отчетном периоде проведено 21 заседание комиссии. Привлечено к ответственности 378 человек за нарушения в сфере благоустройства, торговли, тишины и покоя граждан </w:t>
      </w:r>
      <w:r w:rsidR="000950D3" w:rsidRPr="001721FE">
        <w:rPr>
          <w:rFonts w:ascii="Times New Roman" w:eastAsia="Times New Roman" w:hAnsi="Times New Roman" w:cs="Times New Roman"/>
          <w:sz w:val="28"/>
          <w:szCs w:val="28"/>
        </w:rPr>
        <w:t xml:space="preserve">в ночное время и другие. </w:t>
      </w:r>
      <w:r w:rsidRPr="001721FE">
        <w:rPr>
          <w:rFonts w:ascii="Times New Roman" w:eastAsia="Times New Roman" w:hAnsi="Times New Roman" w:cs="Times New Roman"/>
          <w:sz w:val="28"/>
          <w:szCs w:val="28"/>
        </w:rPr>
        <w:t xml:space="preserve"> </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Число несовершеннолетних, состоящих на профилактическом контроле в комиссии по делам несовершеннолетних уменьшилось и на конец года составило 14 человек. </w:t>
      </w:r>
    </w:p>
    <w:p w:rsidR="001A2942" w:rsidRPr="001721FE" w:rsidRDefault="0000168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Успешно развивается и работает в круглосуточном режиме единая</w:t>
      </w:r>
      <w:r w:rsidRPr="001721FE">
        <w:rPr>
          <w:rFonts w:ascii="Times New Roman" w:eastAsia="Times New Roman" w:hAnsi="Times New Roman" w:cs="Times New Roman"/>
          <w:color w:val="000000"/>
          <w:sz w:val="28"/>
          <w:szCs w:val="28"/>
        </w:rPr>
        <w:br/>
        <w:t>дежурная диспетчерская служба. Только за 2021 год сотрудниками ЕДДС</w:t>
      </w:r>
      <w:r w:rsidRPr="001721FE">
        <w:rPr>
          <w:rFonts w:ascii="Times New Roman" w:eastAsia="Times New Roman" w:hAnsi="Times New Roman" w:cs="Times New Roman"/>
          <w:color w:val="000000"/>
          <w:sz w:val="28"/>
          <w:szCs w:val="28"/>
        </w:rPr>
        <w:br/>
      </w:r>
      <w:r w:rsidRPr="001721FE">
        <w:rPr>
          <w:rFonts w:ascii="Times New Roman" w:eastAsia="Times New Roman" w:hAnsi="Times New Roman" w:cs="Times New Roman"/>
          <w:color w:val="000000"/>
          <w:sz w:val="28"/>
          <w:szCs w:val="28"/>
        </w:rPr>
        <w:lastRenderedPageBreak/>
        <w:t>по телефону 112 принято и обработано более 57 тысяч входящих вызовов.</w:t>
      </w:r>
      <w:r w:rsidRPr="001721FE">
        <w:rPr>
          <w:rFonts w:ascii="Times New Roman" w:eastAsia="Times New Roman" w:hAnsi="Times New Roman" w:cs="Times New Roman"/>
          <w:color w:val="000000"/>
          <w:sz w:val="28"/>
          <w:szCs w:val="28"/>
        </w:rPr>
        <w:br/>
        <w:t>При этом в ходе реагирования на обращения граждан диспетчерами</w:t>
      </w:r>
      <w:r w:rsidRPr="001721FE">
        <w:rPr>
          <w:rFonts w:ascii="Times New Roman" w:eastAsia="Times New Roman" w:hAnsi="Times New Roman" w:cs="Times New Roman"/>
          <w:color w:val="000000"/>
          <w:sz w:val="28"/>
          <w:szCs w:val="28"/>
        </w:rPr>
        <w:br/>
        <w:t>совершено около 9 тысяч исходящих вызовов. По итогам деятельности</w:t>
      </w:r>
      <w:r w:rsidRPr="001721FE">
        <w:rPr>
          <w:rFonts w:ascii="Times New Roman" w:eastAsia="Times New Roman" w:hAnsi="Times New Roman" w:cs="Times New Roman"/>
          <w:color w:val="000000"/>
          <w:sz w:val="28"/>
          <w:szCs w:val="28"/>
        </w:rPr>
        <w:br/>
        <w:t>Служба 112 в полном объеме справилась с поставленными задачами.</w:t>
      </w:r>
    </w:p>
    <w:p w:rsidR="001A2942" w:rsidRPr="001721FE" w:rsidRDefault="00001689" w:rsidP="008D4BDB">
      <w:pPr>
        <w:spacing w:after="0" w:line="240" w:lineRule="auto"/>
        <w:jc w:val="both"/>
        <w:rPr>
          <w:rFonts w:ascii="Times New Roman" w:eastAsia="Times New Roman" w:hAnsi="Times New Roman" w:cs="Times New Roman"/>
          <w:b/>
          <w:sz w:val="28"/>
          <w:szCs w:val="28"/>
        </w:rPr>
      </w:pPr>
      <w:r w:rsidRPr="001721FE">
        <w:rPr>
          <w:rFonts w:ascii="Times New Roman" w:eastAsia="Times New Roman" w:hAnsi="Times New Roman" w:cs="Times New Roman"/>
          <w:sz w:val="28"/>
          <w:szCs w:val="28"/>
        </w:rPr>
        <w:t xml:space="preserve"> </w:t>
      </w:r>
      <w:r w:rsidR="008D4BDB">
        <w:rPr>
          <w:rFonts w:ascii="Times New Roman" w:eastAsia="Times New Roman" w:hAnsi="Times New Roman" w:cs="Times New Roman"/>
          <w:sz w:val="28"/>
          <w:szCs w:val="28"/>
        </w:rPr>
        <w:tab/>
      </w:r>
      <w:r w:rsidRPr="001721FE">
        <w:rPr>
          <w:rFonts w:ascii="Times New Roman" w:eastAsia="Times New Roman" w:hAnsi="Times New Roman" w:cs="Times New Roman"/>
          <w:b/>
          <w:sz w:val="28"/>
          <w:szCs w:val="28"/>
        </w:rPr>
        <w:t>МФЦ</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 xml:space="preserve">В настоящее время МФЦ </w:t>
      </w:r>
      <w:r w:rsidRPr="001721FE">
        <w:rPr>
          <w:rFonts w:ascii="Times New Roman" w:eastAsia="Times New Roman" w:hAnsi="Times New Roman" w:cs="Times New Roman"/>
          <w:sz w:val="28"/>
          <w:szCs w:val="28"/>
        </w:rPr>
        <w:t xml:space="preserve">Алексеевского городского округа </w:t>
      </w:r>
      <w:r w:rsidRPr="001721FE">
        <w:rPr>
          <w:rFonts w:ascii="Times New Roman" w:eastAsia="Times New Roman" w:hAnsi="Times New Roman" w:cs="Times New Roman"/>
          <w:color w:val="000000"/>
          <w:sz w:val="28"/>
          <w:szCs w:val="28"/>
        </w:rPr>
        <w:t xml:space="preserve">осуществляет прием по 123 видам услуг. </w:t>
      </w:r>
      <w:r w:rsidRPr="001721FE">
        <w:rPr>
          <w:rFonts w:ascii="Times New Roman" w:eastAsia="Times New Roman" w:hAnsi="Times New Roman" w:cs="Times New Roman"/>
          <w:sz w:val="28"/>
          <w:szCs w:val="28"/>
        </w:rPr>
        <w:t>Всего функционирует 17 окон для приема заявителей, что позволяет максимально сократить время ожидания в очереди и соблюдать меры безопасного и комфортного пребывания посетителей.</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В 2021 году специалистами МФЦ принято более </w:t>
      </w:r>
      <w:r w:rsidR="003E5E6A" w:rsidRPr="001721FE">
        <w:rPr>
          <w:rFonts w:ascii="Times New Roman" w:eastAsia="Times New Roman" w:hAnsi="Times New Roman" w:cs="Times New Roman"/>
          <w:sz w:val="28"/>
          <w:szCs w:val="28"/>
        </w:rPr>
        <w:t xml:space="preserve"> 52 </w:t>
      </w:r>
      <w:r w:rsidRPr="001721FE">
        <w:rPr>
          <w:rFonts w:ascii="Times New Roman" w:eastAsia="Times New Roman" w:hAnsi="Times New Roman" w:cs="Times New Roman"/>
          <w:sz w:val="28"/>
          <w:szCs w:val="28"/>
        </w:rPr>
        <w:t xml:space="preserve">тысяч заявлений по государственным и муниципальным услугам, выдано </w:t>
      </w:r>
      <w:r w:rsidR="003E5E6A" w:rsidRPr="001721FE">
        <w:rPr>
          <w:rFonts w:ascii="Times New Roman" w:eastAsia="Times New Roman" w:hAnsi="Times New Roman" w:cs="Times New Roman"/>
          <w:sz w:val="28"/>
          <w:szCs w:val="28"/>
        </w:rPr>
        <w:t>48</w:t>
      </w:r>
      <w:r w:rsidRPr="001721FE">
        <w:rPr>
          <w:rFonts w:ascii="Times New Roman" w:eastAsia="Times New Roman" w:hAnsi="Times New Roman" w:cs="Times New Roman"/>
          <w:sz w:val="28"/>
          <w:szCs w:val="28"/>
        </w:rPr>
        <w:t xml:space="preserve"> тысяч результатов предоставления услуг жителям округа и оказано </w:t>
      </w:r>
      <w:r w:rsidR="003E5E6A" w:rsidRPr="001721FE">
        <w:rPr>
          <w:rFonts w:ascii="Times New Roman" w:eastAsia="Times New Roman" w:hAnsi="Times New Roman" w:cs="Times New Roman"/>
          <w:sz w:val="28"/>
          <w:szCs w:val="28"/>
        </w:rPr>
        <w:t>свыше</w:t>
      </w:r>
      <w:r w:rsidRPr="001721FE">
        <w:rPr>
          <w:rFonts w:ascii="Times New Roman" w:eastAsia="Times New Roman" w:hAnsi="Times New Roman" w:cs="Times New Roman"/>
          <w:sz w:val="28"/>
          <w:szCs w:val="28"/>
        </w:rPr>
        <w:t xml:space="preserve"> 3 тысяч консультаций. </w:t>
      </w:r>
    </w:p>
    <w:p w:rsidR="00C656D3" w:rsidRPr="001721FE" w:rsidRDefault="00C656D3" w:rsidP="00C656D3">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b/>
          <w:color w:val="000000"/>
          <w:sz w:val="28"/>
          <w:szCs w:val="28"/>
        </w:rPr>
        <w:t>Выборы и перепись</w:t>
      </w:r>
    </w:p>
    <w:p w:rsidR="00C656D3" w:rsidRPr="001721FE" w:rsidRDefault="00C656D3" w:rsidP="00C656D3">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Прошедший год показал, что вместе можно добиться желаемых результатов. В 2021 году состоялись выборы  депутатов</w:t>
      </w:r>
      <w:r w:rsidRPr="001721FE">
        <w:rPr>
          <w:rFonts w:ascii="Times New Roman" w:eastAsia="Times New Roman" w:hAnsi="Times New Roman" w:cs="Times New Roman"/>
          <w:b/>
          <w:sz w:val="28"/>
          <w:szCs w:val="28"/>
        </w:rPr>
        <w:t xml:space="preserve"> </w:t>
      </w:r>
      <w:r w:rsidRPr="001721FE">
        <w:rPr>
          <w:rFonts w:ascii="Times New Roman" w:eastAsia="Times New Roman" w:hAnsi="Times New Roman" w:cs="Times New Roman"/>
          <w:sz w:val="28"/>
          <w:szCs w:val="28"/>
        </w:rPr>
        <w:t>Государственной Думы Федерального Собрания Российской Федерации восьмого созыва,  досрочные выборы Губернатора Белгородской области и дополнительные выборы депутатов Совета депутатов Алексеевского городского округа по одномандатным избирательным округам № 3 и №12. Более 37 тысяч жителей нашего округа проявили свою гражданскую позицию и выбрали достойных представителей.  Кандидаты от партии «Единая Россия» уверенно завоевали наибольшую поддержку жителей.</w:t>
      </w:r>
    </w:p>
    <w:p w:rsidR="00C656D3" w:rsidRPr="001721FE" w:rsidRDefault="00C656D3" w:rsidP="001D4AA3">
      <w:pPr>
        <w:shd w:val="clear" w:color="auto" w:fill="FFFFFF"/>
        <w:spacing w:after="0" w:line="240" w:lineRule="auto"/>
        <w:ind w:firstLine="708"/>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На высоком организационном уровне проведена и Всероссийская</w:t>
      </w:r>
      <w:r w:rsidRPr="001721FE">
        <w:rPr>
          <w:rFonts w:ascii="Times New Roman" w:eastAsia="Times New Roman" w:hAnsi="Times New Roman" w:cs="Times New Roman"/>
          <w:sz w:val="28"/>
          <w:szCs w:val="28"/>
        </w:rPr>
        <w:br/>
        <w:t>перепись населения. По данным Белгородстата наш округ стал одним из лидеров среди муниципальных образований области по доле участников переписи населения, которые</w:t>
      </w:r>
      <w:r w:rsidRPr="001721FE">
        <w:rPr>
          <w:rFonts w:ascii="Times New Roman" w:eastAsia="Times New Roman" w:hAnsi="Times New Roman" w:cs="Times New Roman"/>
          <w:sz w:val="28"/>
          <w:szCs w:val="28"/>
        </w:rPr>
        <w:br/>
        <w:t>заполняют переписные листы на сайте Госуслуг. Это доля составила 22 %.</w:t>
      </w:r>
      <w:r w:rsidRPr="001721FE">
        <w:rPr>
          <w:rFonts w:ascii="Times New Roman" w:eastAsia="Times New Roman" w:hAnsi="Times New Roman" w:cs="Times New Roman"/>
          <w:sz w:val="28"/>
          <w:szCs w:val="28"/>
        </w:rPr>
        <w:br/>
        <w:t xml:space="preserve">Алексеевцы пользуются порталом, который развивается благодаря нацпроекту «Цифровая экономика». В настоящее время федеральным органом статистики идет обработка и анализ полученных данных. Собранная информация ляжет в основу долгосрочного планирования развития округа и ключевых программ. </w:t>
      </w:r>
    </w:p>
    <w:p w:rsidR="00D23A8B" w:rsidRPr="001721FE" w:rsidRDefault="00D23A8B">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color w:val="000000"/>
          <w:sz w:val="28"/>
          <w:szCs w:val="28"/>
        </w:rPr>
        <w:t>Инициативы жителей</w:t>
      </w:r>
    </w:p>
    <w:p w:rsidR="001A2942" w:rsidRPr="001721FE" w:rsidRDefault="00001689">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color w:val="000000"/>
          <w:sz w:val="28"/>
          <w:szCs w:val="28"/>
        </w:rPr>
        <w:t>В прошлом году округ принял участие в программе «Инициативного бюджетирования». Это программа реализации 11 проектов жителей.  Среди них</w:t>
      </w:r>
      <w:r w:rsidR="00F12952" w:rsidRPr="001721FE">
        <w:rPr>
          <w:rFonts w:ascii="Times New Roman" w:eastAsia="Times New Roman" w:hAnsi="Times New Roman" w:cs="Times New Roman"/>
          <w:color w:val="000000"/>
          <w:sz w:val="28"/>
          <w:szCs w:val="28"/>
        </w:rPr>
        <w:t xml:space="preserve"> </w:t>
      </w:r>
      <w:r w:rsidRPr="001721FE">
        <w:rPr>
          <w:rFonts w:ascii="Times New Roman" w:eastAsia="Times New Roman" w:hAnsi="Times New Roman" w:cs="Times New Roman"/>
          <w:color w:val="000000"/>
          <w:sz w:val="28"/>
          <w:szCs w:val="28"/>
        </w:rPr>
        <w:t xml:space="preserve">обустройство пешеходных тротуаров и установка детских игровых площадок. </w:t>
      </w:r>
    </w:p>
    <w:p w:rsidR="001A2942" w:rsidRPr="001721FE" w:rsidRDefault="00001689">
      <w:pP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color w:val="000000"/>
          <w:sz w:val="28"/>
          <w:szCs w:val="28"/>
        </w:rPr>
        <w:t xml:space="preserve">В этом году к реализации </w:t>
      </w:r>
      <w:r w:rsidR="005A1153" w:rsidRPr="001721FE">
        <w:rPr>
          <w:rFonts w:ascii="Times New Roman" w:eastAsia="Times New Roman" w:hAnsi="Times New Roman" w:cs="Times New Roman"/>
          <w:color w:val="000000"/>
          <w:sz w:val="28"/>
          <w:szCs w:val="28"/>
        </w:rPr>
        <w:t>приняты по и</w:t>
      </w:r>
      <w:r w:rsidRPr="001721FE">
        <w:rPr>
          <w:rFonts w:ascii="Times New Roman" w:eastAsia="Times New Roman" w:hAnsi="Times New Roman" w:cs="Times New Roman"/>
          <w:color w:val="000000"/>
          <w:sz w:val="28"/>
          <w:szCs w:val="28"/>
        </w:rPr>
        <w:t>нициативно</w:t>
      </w:r>
      <w:r w:rsidR="005A1153" w:rsidRPr="001721FE">
        <w:rPr>
          <w:rFonts w:ascii="Times New Roman" w:eastAsia="Times New Roman" w:hAnsi="Times New Roman" w:cs="Times New Roman"/>
          <w:color w:val="000000"/>
          <w:sz w:val="28"/>
          <w:szCs w:val="28"/>
        </w:rPr>
        <w:t>му бюджетированию</w:t>
      </w:r>
      <w:r w:rsidRPr="001721FE">
        <w:rPr>
          <w:rFonts w:ascii="Times New Roman" w:eastAsia="Times New Roman" w:hAnsi="Times New Roman" w:cs="Times New Roman"/>
          <w:color w:val="000000"/>
          <w:sz w:val="28"/>
          <w:szCs w:val="28"/>
        </w:rPr>
        <w:t xml:space="preserve"> </w:t>
      </w:r>
      <w:r w:rsidR="005A1153" w:rsidRPr="001721FE">
        <w:rPr>
          <w:rFonts w:ascii="Times New Roman" w:eastAsia="Times New Roman" w:hAnsi="Times New Roman" w:cs="Times New Roman"/>
          <w:color w:val="000000"/>
          <w:sz w:val="28"/>
          <w:szCs w:val="28"/>
        </w:rPr>
        <w:t>13 проектов и 9 инициатив</w:t>
      </w:r>
      <w:r w:rsidRPr="001721FE">
        <w:rPr>
          <w:rFonts w:ascii="Times New Roman" w:eastAsia="Times New Roman" w:hAnsi="Times New Roman" w:cs="Times New Roman"/>
          <w:color w:val="000000"/>
          <w:sz w:val="28"/>
          <w:szCs w:val="28"/>
        </w:rPr>
        <w:t xml:space="preserve"> алексеевцев</w:t>
      </w:r>
      <w:r w:rsidR="005A1153" w:rsidRPr="001721FE">
        <w:rPr>
          <w:rFonts w:ascii="Times New Roman" w:eastAsia="Times New Roman" w:hAnsi="Times New Roman" w:cs="Times New Roman"/>
          <w:color w:val="000000"/>
          <w:sz w:val="28"/>
          <w:szCs w:val="28"/>
        </w:rPr>
        <w:t xml:space="preserve"> - по проекту «Решаем вместе»</w:t>
      </w:r>
      <w:r w:rsidRPr="001721FE">
        <w:rPr>
          <w:rFonts w:ascii="Times New Roman" w:eastAsia="Times New Roman" w:hAnsi="Times New Roman" w:cs="Times New Roman"/>
          <w:color w:val="000000"/>
          <w:sz w:val="28"/>
          <w:szCs w:val="28"/>
        </w:rPr>
        <w:t>.</w:t>
      </w:r>
    </w:p>
    <w:p w:rsidR="00D23A8B" w:rsidRDefault="00D23A8B">
      <w:pPr>
        <w:spacing w:after="0" w:line="240" w:lineRule="auto"/>
        <w:ind w:firstLine="709"/>
        <w:jc w:val="both"/>
        <w:rPr>
          <w:rFonts w:ascii="Times New Roman" w:eastAsia="Times New Roman" w:hAnsi="Times New Roman" w:cs="Times New Roman"/>
          <w:b/>
          <w:color w:val="000000"/>
          <w:sz w:val="28"/>
          <w:szCs w:val="28"/>
        </w:rPr>
      </w:pPr>
      <w:r w:rsidRPr="001721FE">
        <w:rPr>
          <w:rFonts w:ascii="Times New Roman" w:eastAsia="Times New Roman" w:hAnsi="Times New Roman" w:cs="Times New Roman"/>
          <w:b/>
          <w:color w:val="000000"/>
          <w:sz w:val="28"/>
          <w:szCs w:val="28"/>
        </w:rPr>
        <w:t>Общественное самоуправление</w:t>
      </w:r>
    </w:p>
    <w:p w:rsidR="00C51318" w:rsidRPr="001721FE" w:rsidRDefault="00001689">
      <w:pPr>
        <w:spacing w:after="0" w:line="240" w:lineRule="auto"/>
        <w:ind w:firstLine="709"/>
        <w:jc w:val="both"/>
        <w:rPr>
          <w:rFonts w:ascii="Times New Roman" w:eastAsia="Times New Roman" w:hAnsi="Times New Roman" w:cs="Times New Roman"/>
          <w:sz w:val="28"/>
          <w:szCs w:val="28"/>
        </w:rPr>
      </w:pPr>
      <w:bookmarkStart w:id="0" w:name="_GoBack"/>
      <w:bookmarkEnd w:id="0"/>
      <w:r w:rsidRPr="001721FE">
        <w:rPr>
          <w:rFonts w:ascii="Times New Roman" w:eastAsia="Times New Roman" w:hAnsi="Times New Roman" w:cs="Times New Roman"/>
          <w:sz w:val="28"/>
          <w:szCs w:val="28"/>
        </w:rPr>
        <w:lastRenderedPageBreak/>
        <w:t>В 2021 г. СО НКО, ТОСы, старосты сельских населенных пунктов Алексеевского городского округа принимали участие в грантовых конкурсах различных уровней, по результатам которых победителями признаны 25 проектов. Общая сумма реализованных социально значимых проектов составила свыше 15 млн. руб., по сравнению с 2020 годом она увеличилась на 2,5 млн. руб. </w:t>
      </w:r>
    </w:p>
    <w:p w:rsidR="001A2942" w:rsidRPr="001721FE" w:rsidRDefault="00C51318">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 </w:t>
      </w:r>
      <w:r w:rsidR="00001689" w:rsidRPr="001721FE">
        <w:rPr>
          <w:rFonts w:ascii="Times New Roman" w:eastAsia="Times New Roman" w:hAnsi="Times New Roman" w:cs="Times New Roman"/>
          <w:sz w:val="28"/>
          <w:szCs w:val="28"/>
        </w:rPr>
        <w:t xml:space="preserve">В областном конкурсе «Лидер общественного самоуправления Белгородской области» в номинации «Лучший староста сельского населенного пункта» победителем признана Елена Сапелкина - староста с. Афанасьевка. </w:t>
      </w:r>
    </w:p>
    <w:p w:rsidR="001A2942" w:rsidRPr="001721FE" w:rsidRDefault="00001689">
      <w:pPr>
        <w:spacing w:after="0" w:line="240" w:lineRule="auto"/>
        <w:ind w:firstLine="709"/>
        <w:jc w:val="both"/>
        <w:rPr>
          <w:rFonts w:ascii="Times New Roman" w:eastAsia="Times New Roman" w:hAnsi="Times New Roman" w:cs="Times New Roman"/>
          <w:b/>
          <w:sz w:val="28"/>
          <w:szCs w:val="28"/>
        </w:rPr>
      </w:pPr>
      <w:r w:rsidRPr="001721FE">
        <w:rPr>
          <w:rFonts w:ascii="Times New Roman" w:eastAsia="Times New Roman" w:hAnsi="Times New Roman" w:cs="Times New Roman"/>
          <w:b/>
          <w:sz w:val="28"/>
          <w:szCs w:val="28"/>
        </w:rPr>
        <w:t>Общественные организации</w:t>
      </w:r>
    </w:p>
    <w:p w:rsidR="00EF59AD" w:rsidRPr="001721FE" w:rsidRDefault="00001689" w:rsidP="00EF59AD">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xml:space="preserve">Мы тесно общаемся со всеми, кто готов к конструктивному диалогу и совместной работе. На территории округа действуют 4 общественные  организаций, которые осуществляют защиту интересов ветеранов, инвалидов и семей с детьми. Это свыше 17 тысяч человек. В алексеевских общественных организациях сплотились люди, способные реально помочь в решении актуальных проблем. Участвуют наши уважаемые пенсионеры в районных и областных военно-патриотических, спортивных, досуговых  мероприятиях, принимают активное участие в жизни округа. </w:t>
      </w:r>
    </w:p>
    <w:p w:rsidR="00893C2F" w:rsidRPr="001721FE" w:rsidRDefault="00893C2F">
      <w:pPr>
        <w:spacing w:after="0" w:line="240" w:lineRule="auto"/>
        <w:ind w:firstLine="709"/>
        <w:jc w:val="both"/>
        <w:rPr>
          <w:rFonts w:ascii="Times New Roman" w:eastAsia="Times New Roman" w:hAnsi="Times New Roman" w:cs="Times New Roman"/>
          <w:sz w:val="28"/>
          <w:szCs w:val="28"/>
        </w:rPr>
      </w:pPr>
    </w:p>
    <w:p w:rsidR="00D8789D" w:rsidRPr="001721FE" w:rsidRDefault="00C51318">
      <w:pPr>
        <w:spacing w:after="0" w:line="240" w:lineRule="auto"/>
        <w:ind w:firstLine="709"/>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Доклад окончен.</w:t>
      </w:r>
    </w:p>
    <w:p w:rsidR="001A2942" w:rsidRPr="001721FE" w:rsidRDefault="00001689">
      <w:pPr>
        <w:spacing w:after="0" w:line="240" w:lineRule="auto"/>
        <w:ind w:firstLine="709"/>
        <w:jc w:val="both"/>
        <w:rPr>
          <w:rFonts w:ascii="Times New Roman" w:eastAsia="Times New Roman" w:hAnsi="Times New Roman" w:cs="Times New Roman"/>
          <w:color w:val="000000"/>
          <w:sz w:val="28"/>
          <w:szCs w:val="28"/>
        </w:rPr>
      </w:pPr>
      <w:r w:rsidRPr="001721FE">
        <w:rPr>
          <w:rFonts w:ascii="Times New Roman" w:eastAsia="Times New Roman" w:hAnsi="Times New Roman" w:cs="Times New Roman"/>
          <w:sz w:val="28"/>
          <w:szCs w:val="28"/>
        </w:rPr>
        <w:t>Спасибо за внимание!</w:t>
      </w:r>
    </w:p>
    <w:p w:rsidR="001A2942" w:rsidRPr="001721FE" w:rsidRDefault="00001689">
      <w:pPr>
        <w:spacing w:after="0" w:line="240" w:lineRule="auto"/>
        <w:jc w:val="both"/>
        <w:rPr>
          <w:rFonts w:ascii="Times New Roman" w:eastAsia="Times New Roman" w:hAnsi="Times New Roman" w:cs="Times New Roman"/>
          <w:sz w:val="28"/>
          <w:szCs w:val="28"/>
        </w:rPr>
      </w:pPr>
      <w:r w:rsidRPr="001721FE">
        <w:rPr>
          <w:rFonts w:ascii="Times New Roman" w:eastAsia="Times New Roman" w:hAnsi="Times New Roman" w:cs="Times New Roman"/>
          <w:sz w:val="28"/>
          <w:szCs w:val="28"/>
        </w:rPr>
        <w:t> </w:t>
      </w:r>
    </w:p>
    <w:p w:rsidR="001A2942" w:rsidRPr="001721FE" w:rsidRDefault="001A2942">
      <w:pPr>
        <w:spacing w:after="0" w:line="240" w:lineRule="auto"/>
        <w:rPr>
          <w:rFonts w:ascii="Times New Roman" w:eastAsia="Times New Roman" w:hAnsi="Times New Roman" w:cs="Times New Roman"/>
          <w:sz w:val="28"/>
          <w:szCs w:val="28"/>
        </w:rPr>
      </w:pPr>
    </w:p>
    <w:p w:rsidR="001A2942" w:rsidRPr="001721FE" w:rsidRDefault="00001689">
      <w:pPr>
        <w:spacing w:after="0" w:line="240" w:lineRule="auto"/>
        <w:jc w:val="both"/>
        <w:rPr>
          <w:rFonts w:ascii="Times New Roman" w:eastAsia="Times New Roman" w:hAnsi="Times New Roman" w:cs="Times New Roman"/>
          <w:sz w:val="28"/>
          <w:szCs w:val="28"/>
        </w:rPr>
      </w:pPr>
      <w:bookmarkStart w:id="1" w:name="_gjdgxs" w:colFirst="0" w:colLast="0"/>
      <w:bookmarkEnd w:id="1"/>
      <w:r w:rsidRPr="001721FE">
        <w:rPr>
          <w:rFonts w:ascii="Times New Roman" w:eastAsia="Times New Roman" w:hAnsi="Times New Roman" w:cs="Times New Roman"/>
          <w:sz w:val="28"/>
          <w:szCs w:val="28"/>
        </w:rPr>
        <w:t> </w:t>
      </w:r>
    </w:p>
    <w:p w:rsidR="006A412F" w:rsidRPr="001721FE" w:rsidRDefault="006A412F">
      <w:pPr>
        <w:spacing w:after="0" w:line="240" w:lineRule="auto"/>
        <w:jc w:val="both"/>
        <w:rPr>
          <w:rFonts w:ascii="Times New Roman" w:eastAsia="Times New Roman" w:hAnsi="Times New Roman" w:cs="Times New Roman"/>
          <w:sz w:val="28"/>
          <w:szCs w:val="28"/>
        </w:rPr>
      </w:pPr>
    </w:p>
    <w:p w:rsidR="001A2942" w:rsidRPr="001721FE" w:rsidRDefault="001A2942">
      <w:pPr>
        <w:spacing w:after="0" w:line="240" w:lineRule="auto"/>
        <w:rPr>
          <w:rFonts w:ascii="Times New Roman" w:eastAsia="Times New Roman" w:hAnsi="Times New Roman" w:cs="Times New Roman"/>
          <w:color w:val="FF0000"/>
          <w:sz w:val="28"/>
          <w:szCs w:val="28"/>
        </w:rPr>
      </w:pPr>
    </w:p>
    <w:sectPr w:rsidR="001A2942" w:rsidRPr="001721FE" w:rsidSect="008432C0">
      <w:headerReference w:type="default" r:id="rId8"/>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20" w:rsidRDefault="00F07A20" w:rsidP="008432C0">
      <w:pPr>
        <w:spacing w:after="0" w:line="240" w:lineRule="auto"/>
      </w:pPr>
      <w:r>
        <w:separator/>
      </w:r>
    </w:p>
  </w:endnote>
  <w:endnote w:type="continuationSeparator" w:id="0">
    <w:p w:rsidR="00F07A20" w:rsidRDefault="00F07A20" w:rsidP="0084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20" w:rsidRDefault="00F07A20" w:rsidP="008432C0">
      <w:pPr>
        <w:spacing w:after="0" w:line="240" w:lineRule="auto"/>
      </w:pPr>
      <w:r>
        <w:separator/>
      </w:r>
    </w:p>
  </w:footnote>
  <w:footnote w:type="continuationSeparator" w:id="0">
    <w:p w:rsidR="00F07A20" w:rsidRDefault="00F07A20" w:rsidP="0084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634013"/>
      <w:docPartObj>
        <w:docPartGallery w:val="Page Numbers (Top of Page)"/>
        <w:docPartUnique/>
      </w:docPartObj>
    </w:sdtPr>
    <w:sdtEndPr/>
    <w:sdtContent>
      <w:p w:rsidR="008432C0" w:rsidRDefault="008432C0">
        <w:pPr>
          <w:pStyle w:val="a8"/>
          <w:jc w:val="center"/>
        </w:pPr>
        <w:r>
          <w:fldChar w:fldCharType="begin"/>
        </w:r>
        <w:r>
          <w:instrText>PAGE   \* MERGEFORMAT</w:instrText>
        </w:r>
        <w:r>
          <w:fldChar w:fldCharType="separate"/>
        </w:r>
        <w:r w:rsidR="005702A0">
          <w:rPr>
            <w:noProof/>
          </w:rPr>
          <w:t>10</w:t>
        </w:r>
        <w:r>
          <w:fldChar w:fldCharType="end"/>
        </w:r>
      </w:p>
    </w:sdtContent>
  </w:sdt>
  <w:p w:rsidR="008432C0" w:rsidRDefault="008432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952BF"/>
    <w:multiLevelType w:val="multilevel"/>
    <w:tmpl w:val="6DD62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48A29C3"/>
    <w:multiLevelType w:val="multilevel"/>
    <w:tmpl w:val="B08C9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2942"/>
    <w:rsid w:val="000011C8"/>
    <w:rsid w:val="00001689"/>
    <w:rsid w:val="00010BC7"/>
    <w:rsid w:val="00020BAB"/>
    <w:rsid w:val="00030EA8"/>
    <w:rsid w:val="00037C22"/>
    <w:rsid w:val="000417D4"/>
    <w:rsid w:val="000950D3"/>
    <w:rsid w:val="000B0583"/>
    <w:rsid w:val="000F396C"/>
    <w:rsid w:val="00106D1E"/>
    <w:rsid w:val="00126429"/>
    <w:rsid w:val="001332A1"/>
    <w:rsid w:val="00151915"/>
    <w:rsid w:val="00154E91"/>
    <w:rsid w:val="001721FE"/>
    <w:rsid w:val="001730BF"/>
    <w:rsid w:val="00177004"/>
    <w:rsid w:val="00183918"/>
    <w:rsid w:val="00186688"/>
    <w:rsid w:val="001A2942"/>
    <w:rsid w:val="001C55EA"/>
    <w:rsid w:val="001D4AA3"/>
    <w:rsid w:val="001E67DE"/>
    <w:rsid w:val="00222E0C"/>
    <w:rsid w:val="00226702"/>
    <w:rsid w:val="00230799"/>
    <w:rsid w:val="00255EE7"/>
    <w:rsid w:val="00290710"/>
    <w:rsid w:val="002B5629"/>
    <w:rsid w:val="002D3080"/>
    <w:rsid w:val="002F6713"/>
    <w:rsid w:val="003309BA"/>
    <w:rsid w:val="00350A99"/>
    <w:rsid w:val="003A4360"/>
    <w:rsid w:val="003A78C9"/>
    <w:rsid w:val="003B2211"/>
    <w:rsid w:val="003E5E6A"/>
    <w:rsid w:val="00424075"/>
    <w:rsid w:val="00444A13"/>
    <w:rsid w:val="004457E6"/>
    <w:rsid w:val="00446460"/>
    <w:rsid w:val="00474480"/>
    <w:rsid w:val="0048147F"/>
    <w:rsid w:val="004A0912"/>
    <w:rsid w:val="004D767D"/>
    <w:rsid w:val="004F1D81"/>
    <w:rsid w:val="004F5B9B"/>
    <w:rsid w:val="00501231"/>
    <w:rsid w:val="00527339"/>
    <w:rsid w:val="00536B4F"/>
    <w:rsid w:val="00555E4F"/>
    <w:rsid w:val="005702A0"/>
    <w:rsid w:val="005862BA"/>
    <w:rsid w:val="005939A7"/>
    <w:rsid w:val="005A09E5"/>
    <w:rsid w:val="005A1153"/>
    <w:rsid w:val="005A23D2"/>
    <w:rsid w:val="005C4609"/>
    <w:rsid w:val="005D3542"/>
    <w:rsid w:val="00625432"/>
    <w:rsid w:val="00631D8F"/>
    <w:rsid w:val="006864D9"/>
    <w:rsid w:val="00687288"/>
    <w:rsid w:val="006A412F"/>
    <w:rsid w:val="006B42E6"/>
    <w:rsid w:val="006F5392"/>
    <w:rsid w:val="00716E29"/>
    <w:rsid w:val="007835F8"/>
    <w:rsid w:val="0079082B"/>
    <w:rsid w:val="00794417"/>
    <w:rsid w:val="007C5E2C"/>
    <w:rsid w:val="007E2670"/>
    <w:rsid w:val="00804342"/>
    <w:rsid w:val="008152FA"/>
    <w:rsid w:val="00825FF5"/>
    <w:rsid w:val="00827C2D"/>
    <w:rsid w:val="008432C0"/>
    <w:rsid w:val="008459DA"/>
    <w:rsid w:val="00893C2F"/>
    <w:rsid w:val="008A3815"/>
    <w:rsid w:val="008B0B99"/>
    <w:rsid w:val="008B302A"/>
    <w:rsid w:val="008B30A1"/>
    <w:rsid w:val="008D4BDB"/>
    <w:rsid w:val="008E518C"/>
    <w:rsid w:val="0090015B"/>
    <w:rsid w:val="00916EAD"/>
    <w:rsid w:val="00925FF6"/>
    <w:rsid w:val="00926FFC"/>
    <w:rsid w:val="00950CE6"/>
    <w:rsid w:val="009561CE"/>
    <w:rsid w:val="0097270F"/>
    <w:rsid w:val="00974285"/>
    <w:rsid w:val="009B6423"/>
    <w:rsid w:val="009E27AC"/>
    <w:rsid w:val="009F3AEF"/>
    <w:rsid w:val="00A10B89"/>
    <w:rsid w:val="00A443E7"/>
    <w:rsid w:val="00A604C5"/>
    <w:rsid w:val="00A61924"/>
    <w:rsid w:val="00AA74E6"/>
    <w:rsid w:val="00AD67E0"/>
    <w:rsid w:val="00AF295F"/>
    <w:rsid w:val="00AF5120"/>
    <w:rsid w:val="00AF5358"/>
    <w:rsid w:val="00B0430A"/>
    <w:rsid w:val="00B06813"/>
    <w:rsid w:val="00B34514"/>
    <w:rsid w:val="00B60CC7"/>
    <w:rsid w:val="00BB5339"/>
    <w:rsid w:val="00BC2232"/>
    <w:rsid w:val="00BD194B"/>
    <w:rsid w:val="00BE7F81"/>
    <w:rsid w:val="00C102CB"/>
    <w:rsid w:val="00C51318"/>
    <w:rsid w:val="00C656D3"/>
    <w:rsid w:val="00C676CE"/>
    <w:rsid w:val="00C74840"/>
    <w:rsid w:val="00C83E87"/>
    <w:rsid w:val="00C87792"/>
    <w:rsid w:val="00C90400"/>
    <w:rsid w:val="00CB050B"/>
    <w:rsid w:val="00CB2E66"/>
    <w:rsid w:val="00CC4154"/>
    <w:rsid w:val="00CE0DCB"/>
    <w:rsid w:val="00CE6D83"/>
    <w:rsid w:val="00D03230"/>
    <w:rsid w:val="00D23A8B"/>
    <w:rsid w:val="00D32BDE"/>
    <w:rsid w:val="00D412FB"/>
    <w:rsid w:val="00D42341"/>
    <w:rsid w:val="00D71059"/>
    <w:rsid w:val="00D726AC"/>
    <w:rsid w:val="00D8789D"/>
    <w:rsid w:val="00D96370"/>
    <w:rsid w:val="00DA4537"/>
    <w:rsid w:val="00DC6713"/>
    <w:rsid w:val="00DD298E"/>
    <w:rsid w:val="00DE1D7E"/>
    <w:rsid w:val="00DE213F"/>
    <w:rsid w:val="00DF043C"/>
    <w:rsid w:val="00DF31A0"/>
    <w:rsid w:val="00E02EAF"/>
    <w:rsid w:val="00E24677"/>
    <w:rsid w:val="00E336C9"/>
    <w:rsid w:val="00E37CA5"/>
    <w:rsid w:val="00E4330B"/>
    <w:rsid w:val="00E44228"/>
    <w:rsid w:val="00E47954"/>
    <w:rsid w:val="00E80974"/>
    <w:rsid w:val="00E94B28"/>
    <w:rsid w:val="00EA609C"/>
    <w:rsid w:val="00EF006C"/>
    <w:rsid w:val="00EF0585"/>
    <w:rsid w:val="00EF59AD"/>
    <w:rsid w:val="00F007F3"/>
    <w:rsid w:val="00F021C0"/>
    <w:rsid w:val="00F07A20"/>
    <w:rsid w:val="00F100F6"/>
    <w:rsid w:val="00F12952"/>
    <w:rsid w:val="00F6065F"/>
    <w:rsid w:val="00FD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2C0E"/>
  <w15:docId w15:val="{6958B5B7-2EB7-4B93-B911-D1DD68D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extendedtext-full">
    <w:name w:val="extendedtext-full"/>
    <w:basedOn w:val="a0"/>
    <w:rsid w:val="00950CE6"/>
  </w:style>
  <w:style w:type="paragraph" w:styleId="a5">
    <w:name w:val="Normal (Web)"/>
    <w:basedOn w:val="a"/>
    <w:uiPriority w:val="99"/>
    <w:semiHidden/>
    <w:unhideWhenUsed/>
    <w:rsid w:val="00716E2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77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7004"/>
    <w:rPr>
      <w:rFonts w:ascii="Tahoma" w:hAnsi="Tahoma" w:cs="Tahoma"/>
      <w:sz w:val="16"/>
      <w:szCs w:val="16"/>
    </w:rPr>
  </w:style>
  <w:style w:type="paragraph" w:styleId="a8">
    <w:name w:val="header"/>
    <w:basedOn w:val="a"/>
    <w:link w:val="a9"/>
    <w:uiPriority w:val="99"/>
    <w:unhideWhenUsed/>
    <w:rsid w:val="008432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32C0"/>
  </w:style>
  <w:style w:type="paragraph" w:styleId="aa">
    <w:name w:val="footer"/>
    <w:basedOn w:val="a"/>
    <w:link w:val="ab"/>
    <w:uiPriority w:val="99"/>
    <w:unhideWhenUsed/>
    <w:rsid w:val="008432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60390">
      <w:bodyDiv w:val="1"/>
      <w:marLeft w:val="0"/>
      <w:marRight w:val="0"/>
      <w:marTop w:val="0"/>
      <w:marBottom w:val="0"/>
      <w:divBdr>
        <w:top w:val="none" w:sz="0" w:space="0" w:color="auto"/>
        <w:left w:val="none" w:sz="0" w:space="0" w:color="auto"/>
        <w:bottom w:val="none" w:sz="0" w:space="0" w:color="auto"/>
        <w:right w:val="none" w:sz="0" w:space="0" w:color="auto"/>
      </w:divBdr>
    </w:div>
    <w:div w:id="444420723">
      <w:bodyDiv w:val="1"/>
      <w:marLeft w:val="0"/>
      <w:marRight w:val="0"/>
      <w:marTop w:val="0"/>
      <w:marBottom w:val="0"/>
      <w:divBdr>
        <w:top w:val="none" w:sz="0" w:space="0" w:color="auto"/>
        <w:left w:val="none" w:sz="0" w:space="0" w:color="auto"/>
        <w:bottom w:val="none" w:sz="0" w:space="0" w:color="auto"/>
        <w:right w:val="none" w:sz="0" w:space="0" w:color="auto"/>
      </w:divBdr>
    </w:div>
    <w:div w:id="948467363">
      <w:bodyDiv w:val="1"/>
      <w:marLeft w:val="0"/>
      <w:marRight w:val="0"/>
      <w:marTop w:val="0"/>
      <w:marBottom w:val="0"/>
      <w:divBdr>
        <w:top w:val="none" w:sz="0" w:space="0" w:color="auto"/>
        <w:left w:val="none" w:sz="0" w:space="0" w:color="auto"/>
        <w:bottom w:val="none" w:sz="0" w:space="0" w:color="auto"/>
        <w:right w:val="none" w:sz="0" w:space="0" w:color="auto"/>
      </w:divBdr>
    </w:div>
    <w:div w:id="1013261365">
      <w:bodyDiv w:val="1"/>
      <w:marLeft w:val="0"/>
      <w:marRight w:val="0"/>
      <w:marTop w:val="0"/>
      <w:marBottom w:val="0"/>
      <w:divBdr>
        <w:top w:val="none" w:sz="0" w:space="0" w:color="auto"/>
        <w:left w:val="none" w:sz="0" w:space="0" w:color="auto"/>
        <w:bottom w:val="none" w:sz="0" w:space="0" w:color="auto"/>
        <w:right w:val="none" w:sz="0" w:space="0" w:color="auto"/>
      </w:divBdr>
    </w:div>
    <w:div w:id="1739285746">
      <w:bodyDiv w:val="1"/>
      <w:marLeft w:val="0"/>
      <w:marRight w:val="0"/>
      <w:marTop w:val="0"/>
      <w:marBottom w:val="0"/>
      <w:divBdr>
        <w:top w:val="none" w:sz="0" w:space="0" w:color="auto"/>
        <w:left w:val="none" w:sz="0" w:space="0" w:color="auto"/>
        <w:bottom w:val="none" w:sz="0" w:space="0" w:color="auto"/>
        <w:right w:val="none" w:sz="0" w:space="0" w:color="auto"/>
      </w:divBdr>
    </w:div>
    <w:div w:id="2130858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D13D-75E6-41A8-B864-C236C431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Spivakova</dc:creator>
  <cp:lastModifiedBy>Alyena Saraykina</cp:lastModifiedBy>
  <cp:revision>7</cp:revision>
  <cp:lastPrinted>2022-05-24T08:03:00Z</cp:lastPrinted>
  <dcterms:created xsi:type="dcterms:W3CDTF">2022-05-23T16:47:00Z</dcterms:created>
  <dcterms:modified xsi:type="dcterms:W3CDTF">2022-05-27T14:53:00Z</dcterms:modified>
</cp:coreProperties>
</file>