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86" w:rsidRPr="005822B5" w:rsidRDefault="00040586" w:rsidP="005822B5">
      <w:pPr>
        <w:pStyle w:val="1"/>
        <w:spacing w:before="0" w:line="240" w:lineRule="auto"/>
        <w:ind w:left="567" w:right="-285"/>
        <w:jc w:val="both"/>
        <w:rPr>
          <w:b/>
          <w:color w:val="000000" w:themeColor="text1"/>
        </w:rPr>
      </w:pPr>
      <w:r w:rsidRPr="005822B5">
        <w:rPr>
          <w:b/>
          <w:color w:val="000000" w:themeColor="text1"/>
        </w:rPr>
        <w:t>Для участия в конкурсе Заявитель подает в Конкурсную комиссию заявку по форме, утвержденной приказом Департамента, и прилагает следующие документы:</w:t>
      </w:r>
    </w:p>
    <w:p w:rsidR="005822B5" w:rsidRPr="005822B5" w:rsidRDefault="005822B5" w:rsidP="005822B5">
      <w:pPr>
        <w:spacing w:after="0" w:line="240" w:lineRule="auto"/>
        <w:rPr>
          <w:sz w:val="14"/>
        </w:rPr>
      </w:pP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заверенные Заявителем и скрепленные печатью копию уведомления                         о постановке на учет физического лица в налоговом органе (представляется, если заявитель зарегистрирован в качестве главы крестьянского (фермерского) хозяйства или индивидуального предпринимателя);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заверенную Заявителем и скрепленную печатью копию сведений из Единого реестра субъектов малого и среднего предпринимательства (представляется, если заявитель зарегистрирован в качестве главы крестьянского (фермерского) хозяйства или индивидуального предпринимателя);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заверенную Заявителем копию его паспорта;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</w:t>
      </w:r>
      <w:r w:rsidRPr="005822B5">
        <w:rPr>
          <w:rFonts w:ascii="Times New Roman" w:hAnsi="Times New Roman" w:cs="Times New Roman"/>
          <w:sz w:val="28"/>
          <w:szCs w:val="28"/>
        </w:rPr>
        <w:t xml:space="preserve"> </w:t>
      </w:r>
      <w:r w:rsidRPr="005822B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 в сумме, превышающей 10 (десять) тыс. рублей, срок выдачи которой не более 5 (пяти) рабочих дней до даты подачи заявки;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справку о системе налогообложения, заверенную соответствующими органами по месту регистрации Заявителя;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 xml:space="preserve">- проект (бизнес-план), предусматривающий ведение рентабельного производства и увеличение объема реализуемой сельскохозяйственной продукции крестьянским (фермерским) хозяйством или индивидуальным предпринимателем, содержащий план расходов, предлагаемых к 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 xml:space="preserve"> за счет средств гранта «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>»;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 ходатайство главы администрации муниципального района или городского округа, на территории которого Заявитель планирует реализовывать свой проект (бизнес-план), по форме, утвержденной приказом Департамента с приложением протокола или выписки из протокола заседания муниципальной комиссии, рассматривавшей проект (бизнес-план);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выписку/выписки из банковского счета/счетов, подтверждающую/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 xml:space="preserve"> наличие на счете денежных средств в объеме не менее 10 (десяти) процентов от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письмо финансово-кредитной организации о предварительной готовности,</w:t>
      </w:r>
      <w:r w:rsidRPr="005822B5">
        <w:rPr>
          <w:rFonts w:ascii="Times New Roman" w:hAnsi="Times New Roman" w:cs="Times New Roman"/>
          <w:sz w:val="28"/>
          <w:szCs w:val="28"/>
        </w:rPr>
        <w:t xml:space="preserve"> </w:t>
      </w:r>
      <w:r w:rsidRPr="005822B5">
        <w:rPr>
          <w:rFonts w:ascii="Times New Roman" w:hAnsi="Times New Roman" w:cs="Times New Roman"/>
          <w:sz w:val="28"/>
          <w:szCs w:val="28"/>
        </w:rPr>
        <w:t>в случае получения Заявителем гранта «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>», предоставить ему кредит</w:t>
      </w:r>
      <w:r w:rsidRPr="005822B5">
        <w:rPr>
          <w:rFonts w:ascii="Times New Roman" w:hAnsi="Times New Roman" w:cs="Times New Roman"/>
          <w:sz w:val="28"/>
          <w:szCs w:val="28"/>
        </w:rPr>
        <w:t xml:space="preserve"> </w:t>
      </w:r>
      <w:r w:rsidRPr="005822B5">
        <w:rPr>
          <w:rFonts w:ascii="Times New Roman" w:hAnsi="Times New Roman" w:cs="Times New Roman"/>
          <w:sz w:val="28"/>
          <w:szCs w:val="28"/>
        </w:rPr>
        <w:t>с указанием суммы кредита, срока возврата и процентной ставки (представляется</w:t>
      </w:r>
      <w:r w:rsidRPr="005822B5">
        <w:rPr>
          <w:rFonts w:ascii="Times New Roman" w:hAnsi="Times New Roman" w:cs="Times New Roman"/>
          <w:sz w:val="28"/>
          <w:szCs w:val="28"/>
        </w:rPr>
        <w:t xml:space="preserve"> </w:t>
      </w:r>
      <w:r w:rsidRPr="005822B5">
        <w:rPr>
          <w:rFonts w:ascii="Times New Roman" w:hAnsi="Times New Roman" w:cs="Times New Roman"/>
          <w:sz w:val="28"/>
          <w:szCs w:val="28"/>
        </w:rPr>
        <w:t>в случае, если в соответствии с представленным Заявителем проектом (бизнес-планом) предусматривается привлечение заемных средств);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заверенные Заявителем и скрепленные печатью копии документов, подтверждающих его право собственности на недвижимое имущество, сельскохозяйственную технику и грузовой транспорт, участвующие в реализации Бизнес-плана;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lastRenderedPageBreak/>
        <w:t>- презентацию проекта (бизнес-плана), отражающую основные экономические показатели проекта и этапы его реализации, по форме, утвержденной приказом Департамента, на бумажном и электронном носителях;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заверенную сельскохозяйственным потребительским кооперативом                         и скрепленную печатью копию членской книжки Заявителя (в случае если предусмотрено использование части гранта «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заявитель);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акт оценки недвижимого имущества независимым оценщиком при приобретении такого имущества в рамках проекта;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документы, подтверждающие стоимость имущества, приобретаемого за счёт средств гранта «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>» (коммерческие предложения, предварительные договоры и другое);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решение индивидуального предпринимателя о ведении деятельности                       в качестве главы крестьянского (фермерского) хозяйства по форме, утвержденной приказом Департамента;</w:t>
      </w:r>
    </w:p>
    <w:p w:rsidR="005822B5" w:rsidRPr="005822B5" w:rsidRDefault="005822B5" w:rsidP="005822B5">
      <w:pPr>
        <w:spacing w:after="0" w:line="240" w:lineRule="auto"/>
        <w:ind w:left="567" w:right="-285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в том числе согласие                          на публикацию в информационно-телекоммуникационной сети «Интернет» информации о Заявителе, о подаваемой им Заявке, иной информации о Заявителе, связанной с проведением конкурса, по форме, утвержденной приказом Департамента.</w:t>
      </w:r>
    </w:p>
    <w:p w:rsidR="005822B5" w:rsidRDefault="005822B5" w:rsidP="005822B5">
      <w:pPr>
        <w:ind w:right="-285"/>
        <w:rPr>
          <w:b/>
          <w:bCs/>
          <w:i/>
          <w:iCs/>
        </w:rPr>
      </w:pPr>
    </w:p>
    <w:p w:rsidR="005822B5" w:rsidRDefault="005822B5" w:rsidP="005822B5">
      <w:pPr>
        <w:ind w:right="-285"/>
        <w:rPr>
          <w:b/>
          <w:bCs/>
          <w:i/>
          <w:iCs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567" w:right="-285" w:firstLine="62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/>
    <w:p w:rsidR="005822B5" w:rsidRPr="005822B5" w:rsidRDefault="005822B5" w:rsidP="005822B5"/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5822B5" w:rsidRDefault="005822B5" w:rsidP="005822B5">
      <w:pPr>
        <w:pStyle w:val="a6"/>
        <w:pBdr>
          <w:bottom w:val="none" w:sz="0" w:space="0" w:color="auto"/>
        </w:pBdr>
        <w:spacing w:after="0" w:line="240" w:lineRule="auto"/>
        <w:ind w:left="0" w:right="-285" w:firstLine="93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040586" w:rsidRDefault="00040586" w:rsidP="005822B5">
      <w:pPr>
        <w:pStyle w:val="a6"/>
        <w:pBdr>
          <w:bottom w:val="none" w:sz="0" w:space="0" w:color="auto"/>
        </w:pBdr>
        <w:spacing w:before="0" w:after="0" w:line="240" w:lineRule="auto"/>
        <w:ind w:left="0" w:right="-285" w:firstLine="936"/>
        <w:jc w:val="both"/>
        <w:rPr>
          <w:rFonts w:asciiTheme="majorHAnsi" w:hAnsiTheme="majorHAnsi" w:cs="Times New Roman"/>
          <w:i w:val="0"/>
          <w:color w:val="000000" w:themeColor="text1"/>
          <w:sz w:val="28"/>
          <w:szCs w:val="28"/>
        </w:rPr>
      </w:pPr>
      <w:r w:rsidRPr="005822B5">
        <w:rPr>
          <w:rFonts w:asciiTheme="majorHAnsi" w:hAnsiTheme="majorHAnsi" w:cs="Times New Roman"/>
          <w:i w:val="0"/>
          <w:color w:val="000000" w:themeColor="text1"/>
          <w:sz w:val="28"/>
          <w:szCs w:val="28"/>
        </w:rPr>
        <w:t>В случае если часть гранта «</w:t>
      </w:r>
      <w:proofErr w:type="spellStart"/>
      <w:r w:rsidRPr="005822B5">
        <w:rPr>
          <w:rFonts w:asciiTheme="majorHAnsi" w:hAnsiTheme="majorHAnsi" w:cs="Times New Roman"/>
          <w:i w:val="0"/>
          <w:color w:val="000000" w:themeColor="text1"/>
          <w:sz w:val="28"/>
          <w:szCs w:val="28"/>
        </w:rPr>
        <w:t>Агростартап</w:t>
      </w:r>
      <w:proofErr w:type="spellEnd"/>
      <w:r w:rsidRPr="005822B5">
        <w:rPr>
          <w:rFonts w:asciiTheme="majorHAnsi" w:hAnsiTheme="majorHAnsi" w:cs="Times New Roman"/>
          <w:i w:val="0"/>
          <w:color w:val="000000" w:themeColor="text1"/>
          <w:sz w:val="28"/>
          <w:szCs w:val="28"/>
        </w:rPr>
        <w:t xml:space="preserve">» Заявитель планирует </w:t>
      </w:r>
      <w:r w:rsidRPr="005822B5">
        <w:rPr>
          <w:rFonts w:asciiTheme="majorHAnsi" w:hAnsiTheme="majorHAnsi" w:cs="Times New Roman"/>
          <w:i w:val="0"/>
          <w:color w:val="000000" w:themeColor="text1"/>
          <w:sz w:val="28"/>
          <w:szCs w:val="28"/>
          <w:u w:val="single"/>
        </w:rPr>
        <w:t>направить на формирование неделимого фонда сельскохозяйственного потребительского кооператива</w:t>
      </w:r>
      <w:r w:rsidRPr="005822B5">
        <w:rPr>
          <w:rFonts w:asciiTheme="majorHAnsi" w:hAnsiTheme="majorHAnsi" w:cs="Times New Roman"/>
          <w:i w:val="0"/>
          <w:color w:val="000000" w:themeColor="text1"/>
          <w:sz w:val="28"/>
          <w:szCs w:val="28"/>
        </w:rPr>
        <w:t>, членом которого он является, Заявитель дополнительно прилагает следующие дополнительные документы:</w:t>
      </w:r>
    </w:p>
    <w:p w:rsidR="005822B5" w:rsidRPr="005822B5" w:rsidRDefault="005822B5" w:rsidP="005822B5">
      <w:pPr>
        <w:spacing w:after="0" w:line="240" w:lineRule="auto"/>
      </w:pP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письмо сельскохозяйственного потребительского кооператива, членом которого является Заявитель, подтверждающее намерение реализовать за счет вносимых Заявителем взносов в неделимый фонд проект кооператива, по форме, утвержденной приказом Департамента;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заверенную председателем сельскохозяйственного потребительского кооператива и председателем Наблюдательного совета сельскохозяйственного потребительского кооператива, скрепленную печатью копию реестра членов сельскохозяйственного потребительского кооператива и ассоциированных членов кооператива;</w:t>
      </w:r>
      <w:bookmarkStart w:id="0" w:name="_GoBack"/>
      <w:bookmarkEnd w:id="0"/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заверенные председателем сельскохозяйственного потребительского кооператива и скрепленные печатью копии документов, подтверждающих право собственности кооператива на недвижимое имущество, сельскохозяйственную технику и грузовой транспорт, участвующие в реализации проекта (бизнес-плана) кооператива;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 xml:space="preserve">- проект (бизнес-план) сельскохозяйственного потребительского кооператива, предусматривающий ведение рентабельного производства и увеличение объема реализуемой сельскохозяйственной продукции своих членов, содержащий план расходов, предлагаемых к 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 xml:space="preserve"> за счет средств гранта «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>», перечисляемых Заявителем;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презентацию проекта (бизнес-плана), отражающую основные экономические показатели проекта и этапы его реализации, по форме, утвержденной приказом Департамента, на бумажном и электронном носителях;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заверенные председателем сельскохозяйственного потребительского кооператива и скрепленные печатью копии документов, подтверждающих стоимость имущества, приобретаемого за счёт средств гранта «</w:t>
      </w:r>
      <w:proofErr w:type="spellStart"/>
      <w:r w:rsidRPr="005822B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822B5">
        <w:rPr>
          <w:rFonts w:ascii="Times New Roman" w:hAnsi="Times New Roman" w:cs="Times New Roman"/>
          <w:sz w:val="28"/>
          <w:szCs w:val="28"/>
        </w:rPr>
        <w:t>» (коммерческие предложения, предварительные договоры и другое);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         с законодательством Российской Федерации о налогах и сборах в сумме, превышающей 10 (десять) тыс. рублей, срок выдачи которой не более 5 (пяти) рабочих дней до даты подачи заявки;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справку о системе налогообложения, заверенную соответствующими органами по месту регистрации сельскохозяйственного потребительского кооператива;</w:t>
      </w:r>
    </w:p>
    <w:p w:rsidR="005822B5" w:rsidRPr="005822B5" w:rsidRDefault="005822B5" w:rsidP="005822B5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в том числе согласие                          на публикацию в информационно-телекоммуникационной сети «Интернет» информации о Заявителе, о подаваемой им Заявке, иной информации о Заявителе, связанной с проведением конкурса, по форме, утвержденной приказом Департамента.</w:t>
      </w:r>
    </w:p>
    <w:p w:rsidR="00957E67" w:rsidRPr="00307D24" w:rsidRDefault="005822B5" w:rsidP="005822B5">
      <w:pPr>
        <w:spacing w:after="0" w:line="240" w:lineRule="auto"/>
        <w:ind w:right="-285" w:firstLine="567"/>
        <w:jc w:val="both"/>
        <w:rPr>
          <w:sz w:val="28"/>
          <w:szCs w:val="28"/>
        </w:rPr>
      </w:pPr>
      <w:r w:rsidRPr="005822B5">
        <w:rPr>
          <w:rFonts w:ascii="Times New Roman" w:hAnsi="Times New Roman" w:cs="Times New Roman"/>
          <w:sz w:val="28"/>
          <w:szCs w:val="28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sectPr w:rsidR="00957E67" w:rsidRPr="00307D24" w:rsidSect="000405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3"/>
    <w:rsid w:val="00040586"/>
    <w:rsid w:val="0009248D"/>
    <w:rsid w:val="00307D24"/>
    <w:rsid w:val="00463073"/>
    <w:rsid w:val="004B4526"/>
    <w:rsid w:val="005822B5"/>
    <w:rsid w:val="00957E67"/>
    <w:rsid w:val="00FA628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CDA0"/>
  <w15:docId w15:val="{0BCDE597-2CBA-498D-A35C-6FBD3B3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86"/>
    <w:pPr>
      <w:spacing w:after="0" w:line="240" w:lineRule="auto"/>
    </w:pPr>
  </w:style>
  <w:style w:type="paragraph" w:customStyle="1" w:styleId="ConsPlusNormal">
    <w:name w:val="ConsPlusNormal"/>
    <w:rsid w:val="00040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0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40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0405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04058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82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</cp:lastModifiedBy>
  <cp:revision>7</cp:revision>
  <dcterms:created xsi:type="dcterms:W3CDTF">2019-06-26T11:52:00Z</dcterms:created>
  <dcterms:modified xsi:type="dcterms:W3CDTF">2021-03-15T09:06:00Z</dcterms:modified>
</cp:coreProperties>
</file>