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26" w:rsidRDefault="009D5CF1" w:rsidP="00E10C89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 xml:space="preserve">Отчет о </w:t>
      </w:r>
      <w:r w:rsidR="009D1DD6">
        <w:rPr>
          <w:b/>
          <w:sz w:val="28"/>
          <w:szCs w:val="28"/>
        </w:rPr>
        <w:t xml:space="preserve">результатах </w:t>
      </w:r>
      <w:r w:rsidRPr="009D5CF1">
        <w:rPr>
          <w:b/>
          <w:sz w:val="28"/>
          <w:szCs w:val="28"/>
        </w:rPr>
        <w:t xml:space="preserve">контрольной деятельности </w:t>
      </w:r>
    </w:p>
    <w:p w:rsidR="00D46002" w:rsidRDefault="00100826" w:rsidP="009D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</w:t>
      </w:r>
      <w:r w:rsidR="009D1DD6">
        <w:rPr>
          <w:b/>
          <w:sz w:val="28"/>
          <w:szCs w:val="28"/>
        </w:rPr>
        <w:t>финансового контроля и анализа управления финансов и бюджетной политики администрации Алексеевского городского округа</w:t>
      </w:r>
    </w:p>
    <w:p w:rsidR="00F25261" w:rsidRPr="009D5CF1" w:rsidRDefault="009D5CF1" w:rsidP="00E10C89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>за 201</w:t>
      </w:r>
      <w:r w:rsidR="00D46002">
        <w:rPr>
          <w:b/>
          <w:sz w:val="28"/>
          <w:szCs w:val="28"/>
        </w:rPr>
        <w:t>9</w:t>
      </w:r>
      <w:r w:rsidRPr="009D5CF1">
        <w:rPr>
          <w:b/>
          <w:sz w:val="28"/>
          <w:szCs w:val="28"/>
        </w:rPr>
        <w:t xml:space="preserve"> год</w:t>
      </w:r>
      <w:r w:rsidR="00966166">
        <w:rPr>
          <w:b/>
          <w:sz w:val="28"/>
          <w:szCs w:val="28"/>
        </w:rPr>
        <w:t xml:space="preserve"> </w:t>
      </w:r>
    </w:p>
    <w:p w:rsidR="009D5CF1" w:rsidRPr="009D5CF1" w:rsidRDefault="009D5CF1" w:rsidP="00E10C89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701"/>
        <w:gridCol w:w="1134"/>
      </w:tblGrid>
      <w:tr w:rsidR="00C91B09" w:rsidRPr="00ED00CD" w:rsidTr="00E56DEB">
        <w:trPr>
          <w:trHeight w:val="403"/>
          <w:tblHeader/>
        </w:trPr>
        <w:tc>
          <w:tcPr>
            <w:tcW w:w="710" w:type="dxa"/>
          </w:tcPr>
          <w:p w:rsidR="00C91B09" w:rsidRPr="00ED00CD" w:rsidRDefault="00C91B09" w:rsidP="006110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0CD">
              <w:rPr>
                <w:b/>
              </w:rPr>
              <w:t xml:space="preserve">№ </w:t>
            </w:r>
            <w:proofErr w:type="gramStart"/>
            <w:r w:rsidRPr="00ED00CD">
              <w:rPr>
                <w:b/>
              </w:rPr>
              <w:t>п</w:t>
            </w:r>
            <w:proofErr w:type="gramEnd"/>
            <w:r w:rsidRPr="00ED00CD">
              <w:rPr>
                <w:b/>
              </w:rPr>
              <w:t>/п</w:t>
            </w:r>
          </w:p>
        </w:tc>
        <w:tc>
          <w:tcPr>
            <w:tcW w:w="6237" w:type="dxa"/>
          </w:tcPr>
          <w:p w:rsidR="00C91B09" w:rsidRPr="00ED00CD" w:rsidRDefault="00C91B09" w:rsidP="006110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0CD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C91B09" w:rsidRPr="00ED00CD" w:rsidRDefault="00C91B09" w:rsidP="000B47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0CD">
              <w:rPr>
                <w:b/>
              </w:rPr>
              <w:t>Ед. измерения</w:t>
            </w:r>
          </w:p>
        </w:tc>
        <w:tc>
          <w:tcPr>
            <w:tcW w:w="1134" w:type="dxa"/>
          </w:tcPr>
          <w:p w:rsidR="00C91B09" w:rsidRPr="00ED00CD" w:rsidRDefault="00C91B09" w:rsidP="00DC12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0CD">
              <w:rPr>
                <w:b/>
              </w:rPr>
              <w:t>201</w:t>
            </w:r>
            <w:r w:rsidR="00D46002" w:rsidRPr="00ED00CD">
              <w:rPr>
                <w:b/>
              </w:rPr>
              <w:t>9</w:t>
            </w:r>
            <w:r w:rsidRPr="00ED00CD">
              <w:rPr>
                <w:b/>
              </w:rPr>
              <w:t xml:space="preserve"> год</w:t>
            </w:r>
          </w:p>
        </w:tc>
      </w:tr>
      <w:tr w:rsidR="007136BA" w:rsidRPr="00280B8A" w:rsidTr="00E56DEB">
        <w:trPr>
          <w:trHeight w:val="282"/>
        </w:trPr>
        <w:tc>
          <w:tcPr>
            <w:tcW w:w="710" w:type="dxa"/>
          </w:tcPr>
          <w:p w:rsidR="007136BA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1.</w:t>
            </w:r>
          </w:p>
        </w:tc>
        <w:tc>
          <w:tcPr>
            <w:tcW w:w="6237" w:type="dxa"/>
          </w:tcPr>
          <w:p w:rsidR="007136BA" w:rsidRPr="00280B8A" w:rsidRDefault="007136BA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Всего проведено контрольных мероприятий</w:t>
            </w:r>
            <w:r w:rsidR="001A597C">
              <w:t>, из них:</w:t>
            </w:r>
          </w:p>
        </w:tc>
        <w:tc>
          <w:tcPr>
            <w:tcW w:w="1701" w:type="dxa"/>
          </w:tcPr>
          <w:p w:rsidR="007136BA" w:rsidRPr="00280B8A" w:rsidRDefault="007136BA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134" w:type="dxa"/>
          </w:tcPr>
          <w:p w:rsidR="007136BA" w:rsidRPr="00280B8A" w:rsidRDefault="004A7008" w:rsidP="00DC12C7">
            <w:pPr>
              <w:jc w:val="center"/>
            </w:pPr>
            <w:r>
              <w:t>27</w:t>
            </w:r>
          </w:p>
        </w:tc>
      </w:tr>
      <w:tr w:rsidR="001A597C" w:rsidRPr="00280B8A" w:rsidTr="00E56DEB">
        <w:trPr>
          <w:trHeight w:val="259"/>
        </w:trPr>
        <w:tc>
          <w:tcPr>
            <w:tcW w:w="710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6237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Плановых </w:t>
            </w:r>
            <w:r w:rsidR="002C2918">
              <w:t>контрольных мероприятий</w:t>
            </w:r>
          </w:p>
        </w:tc>
        <w:tc>
          <w:tcPr>
            <w:tcW w:w="1701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134" w:type="dxa"/>
          </w:tcPr>
          <w:p w:rsidR="001A597C" w:rsidRPr="00C76D8B" w:rsidRDefault="004A7008" w:rsidP="00DC12C7">
            <w:pPr>
              <w:jc w:val="center"/>
            </w:pPr>
            <w:r>
              <w:t>15</w:t>
            </w:r>
          </w:p>
        </w:tc>
      </w:tr>
      <w:tr w:rsidR="001A597C" w:rsidRPr="00280B8A" w:rsidTr="00E56DEB">
        <w:trPr>
          <w:trHeight w:val="263"/>
        </w:trPr>
        <w:tc>
          <w:tcPr>
            <w:tcW w:w="710" w:type="dxa"/>
          </w:tcPr>
          <w:p w:rsidR="001A597C" w:rsidRPr="00280B8A" w:rsidRDefault="001A597C" w:rsidP="00116752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6237" w:type="dxa"/>
          </w:tcPr>
          <w:p w:rsidR="001A597C" w:rsidRPr="00280B8A" w:rsidRDefault="001A597C" w:rsidP="002C2918">
            <w:pPr>
              <w:autoSpaceDE w:val="0"/>
              <w:autoSpaceDN w:val="0"/>
              <w:adjustRightInd w:val="0"/>
              <w:jc w:val="both"/>
            </w:pPr>
            <w:r>
              <w:t xml:space="preserve">Внеплановых </w:t>
            </w:r>
            <w:r w:rsidR="002C2918">
              <w:t>контрольных мероприятий</w:t>
            </w:r>
          </w:p>
        </w:tc>
        <w:tc>
          <w:tcPr>
            <w:tcW w:w="1701" w:type="dxa"/>
          </w:tcPr>
          <w:p w:rsidR="001A597C" w:rsidRPr="00280B8A" w:rsidRDefault="001A597C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134" w:type="dxa"/>
          </w:tcPr>
          <w:p w:rsidR="001A597C" w:rsidRPr="00C76D8B" w:rsidRDefault="004A7008" w:rsidP="00551C25">
            <w:pPr>
              <w:jc w:val="center"/>
            </w:pPr>
            <w:r>
              <w:t>12</w:t>
            </w:r>
          </w:p>
        </w:tc>
      </w:tr>
      <w:tr w:rsidR="00C91B09" w:rsidRPr="00280B8A" w:rsidTr="00E56DEB">
        <w:trPr>
          <w:trHeight w:val="536"/>
        </w:trPr>
        <w:tc>
          <w:tcPr>
            <w:tcW w:w="710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2</w:t>
            </w:r>
            <w:r w:rsidR="00C91B09" w:rsidRPr="00280B8A">
              <w:t>.</w:t>
            </w:r>
          </w:p>
        </w:tc>
        <w:tc>
          <w:tcPr>
            <w:tcW w:w="6237" w:type="dxa"/>
          </w:tcPr>
          <w:p w:rsidR="00C91B09" w:rsidRPr="00280B8A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проведенных контрольных мероприятий в сфере бюджетных правоотношений</w:t>
            </w:r>
          </w:p>
        </w:tc>
        <w:tc>
          <w:tcPr>
            <w:tcW w:w="1701" w:type="dxa"/>
          </w:tcPr>
          <w:p w:rsidR="00C91B09" w:rsidRPr="00280B8A" w:rsidRDefault="00C91B09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1134" w:type="dxa"/>
          </w:tcPr>
          <w:p w:rsidR="00C91B09" w:rsidRPr="00C76D8B" w:rsidRDefault="004A3B6C" w:rsidP="00551C25">
            <w:pPr>
              <w:jc w:val="center"/>
            </w:pPr>
            <w:r>
              <w:t>6</w:t>
            </w:r>
          </w:p>
        </w:tc>
      </w:tr>
      <w:tr w:rsidR="00C91B09" w:rsidRPr="00280B8A" w:rsidTr="00E56DEB">
        <w:trPr>
          <w:trHeight w:val="146"/>
        </w:trPr>
        <w:tc>
          <w:tcPr>
            <w:tcW w:w="710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3</w:t>
            </w:r>
          </w:p>
        </w:tc>
        <w:tc>
          <w:tcPr>
            <w:tcW w:w="6237" w:type="dxa"/>
          </w:tcPr>
          <w:p w:rsidR="00C91B09" w:rsidRPr="00280B8A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280B8A">
              <w:t xml:space="preserve">Количество контрольных мероприятий в сфере бюджетных правоотношений, по результатам которых выявлены </w:t>
            </w:r>
            <w:r w:rsidR="00E50CC9">
              <w:t xml:space="preserve">финансовые </w:t>
            </w:r>
            <w:r w:rsidRPr="00280B8A">
              <w:t>нарушения</w:t>
            </w:r>
          </w:p>
        </w:tc>
        <w:tc>
          <w:tcPr>
            <w:tcW w:w="1701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шт.</w:t>
            </w:r>
          </w:p>
        </w:tc>
        <w:tc>
          <w:tcPr>
            <w:tcW w:w="1134" w:type="dxa"/>
          </w:tcPr>
          <w:p w:rsidR="00C91B09" w:rsidRPr="00C76D8B" w:rsidRDefault="004A3B6C" w:rsidP="002F1716">
            <w:pPr>
              <w:jc w:val="center"/>
            </w:pPr>
            <w:r>
              <w:t>6</w:t>
            </w:r>
          </w:p>
        </w:tc>
      </w:tr>
      <w:tr w:rsidR="004A3B6C" w:rsidRPr="00280B8A" w:rsidTr="00E56DEB">
        <w:trPr>
          <w:trHeight w:val="146"/>
        </w:trPr>
        <w:tc>
          <w:tcPr>
            <w:tcW w:w="710" w:type="dxa"/>
          </w:tcPr>
          <w:p w:rsidR="004A3B6C" w:rsidRPr="00280B8A" w:rsidRDefault="004A3B6C" w:rsidP="0011675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4A3B6C" w:rsidRPr="00280B8A" w:rsidRDefault="004A3B6C" w:rsidP="00875F8B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контрольных мероприятий по целевому и эффективному использованию выделенных бюджетных средств на реализацию муниципальной программы</w:t>
            </w:r>
          </w:p>
        </w:tc>
        <w:tc>
          <w:tcPr>
            <w:tcW w:w="1701" w:type="dxa"/>
          </w:tcPr>
          <w:p w:rsidR="004A3B6C" w:rsidRPr="00280B8A" w:rsidRDefault="004A3B6C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4A3B6C" w:rsidRPr="00C76D8B" w:rsidRDefault="004A3B6C" w:rsidP="002F1716">
            <w:pPr>
              <w:jc w:val="center"/>
            </w:pPr>
            <w:r>
              <w:t>1</w:t>
            </w:r>
          </w:p>
        </w:tc>
      </w:tr>
      <w:tr w:rsidR="004A3B6C" w:rsidRPr="00280B8A" w:rsidTr="00E56DEB">
        <w:trPr>
          <w:trHeight w:val="146"/>
        </w:trPr>
        <w:tc>
          <w:tcPr>
            <w:tcW w:w="710" w:type="dxa"/>
          </w:tcPr>
          <w:p w:rsidR="004A3B6C" w:rsidRDefault="004A3B6C" w:rsidP="0011675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4A3B6C" w:rsidRDefault="004A3B6C" w:rsidP="00875F8B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тематических контрольных мероприятий</w:t>
            </w:r>
          </w:p>
        </w:tc>
        <w:tc>
          <w:tcPr>
            <w:tcW w:w="1701" w:type="dxa"/>
          </w:tcPr>
          <w:p w:rsidR="004A3B6C" w:rsidRDefault="004A3B6C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4A3B6C" w:rsidRDefault="004A3B6C" w:rsidP="002F1716">
            <w:pPr>
              <w:jc w:val="center"/>
            </w:pPr>
            <w:r>
              <w:t>1</w:t>
            </w:r>
          </w:p>
        </w:tc>
      </w:tr>
      <w:tr w:rsidR="00D07F36" w:rsidRPr="00280B8A" w:rsidTr="00E56DEB">
        <w:trPr>
          <w:trHeight w:val="146"/>
        </w:trPr>
        <w:tc>
          <w:tcPr>
            <w:tcW w:w="710" w:type="dxa"/>
          </w:tcPr>
          <w:p w:rsidR="00D07F36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D07F36" w:rsidRDefault="00D07F36" w:rsidP="00875F8B">
            <w:pPr>
              <w:autoSpaceDE w:val="0"/>
              <w:autoSpaceDN w:val="0"/>
              <w:adjustRightInd w:val="0"/>
              <w:jc w:val="both"/>
            </w:pPr>
            <w:r>
              <w:t>Количество мероприятий, по проведению анализа осуществления ГРБС Алексеевского городского округа внутреннего финансового контроля и внутреннего финансового аудита</w:t>
            </w:r>
          </w:p>
        </w:tc>
        <w:tc>
          <w:tcPr>
            <w:tcW w:w="1701" w:type="dxa"/>
          </w:tcPr>
          <w:p w:rsidR="00D07F36" w:rsidRDefault="00D07F36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D07F36" w:rsidRDefault="00D07F36" w:rsidP="002F1716">
            <w:pPr>
              <w:jc w:val="center"/>
            </w:pPr>
            <w:r>
              <w:t>1</w:t>
            </w:r>
          </w:p>
        </w:tc>
      </w:tr>
      <w:tr w:rsidR="00C91B09" w:rsidRPr="00280B8A" w:rsidTr="00E56DEB">
        <w:trPr>
          <w:trHeight w:val="346"/>
        </w:trPr>
        <w:tc>
          <w:tcPr>
            <w:tcW w:w="710" w:type="dxa"/>
          </w:tcPr>
          <w:p w:rsidR="00C91B09" w:rsidRPr="00280B8A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C91B09" w:rsidRPr="00280B8A" w:rsidRDefault="00C91B09" w:rsidP="006110C5">
            <w:pPr>
              <w:autoSpaceDE w:val="0"/>
              <w:autoSpaceDN w:val="0"/>
              <w:adjustRightInd w:val="0"/>
            </w:pPr>
            <w:r w:rsidRPr="00280B8A">
              <w:t>Объем проверенных средств</w:t>
            </w:r>
            <w:r w:rsidR="00F64B1C">
              <w:t>, всего</w:t>
            </w:r>
          </w:p>
        </w:tc>
        <w:tc>
          <w:tcPr>
            <w:tcW w:w="1701" w:type="dxa"/>
          </w:tcPr>
          <w:p w:rsidR="00C91B09" w:rsidRPr="00280B8A" w:rsidRDefault="00C91B09" w:rsidP="00E10C89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</w:t>
            </w:r>
            <w:r w:rsidR="00E10C89">
              <w:t>.</w:t>
            </w:r>
          </w:p>
        </w:tc>
        <w:tc>
          <w:tcPr>
            <w:tcW w:w="1134" w:type="dxa"/>
          </w:tcPr>
          <w:p w:rsidR="00C91B09" w:rsidRPr="00C76D8B" w:rsidRDefault="00E56DEB" w:rsidP="00DC12C7">
            <w:pPr>
              <w:jc w:val="center"/>
            </w:pPr>
            <w:r>
              <w:t>77300,9</w:t>
            </w:r>
          </w:p>
        </w:tc>
      </w:tr>
      <w:tr w:rsidR="00E10C89" w:rsidRPr="00280B8A" w:rsidTr="00E56DEB">
        <w:trPr>
          <w:trHeight w:val="364"/>
        </w:trPr>
        <w:tc>
          <w:tcPr>
            <w:tcW w:w="710" w:type="dxa"/>
          </w:tcPr>
          <w:p w:rsidR="00E10C89" w:rsidRPr="00280B8A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E10C89" w:rsidRPr="00280B8A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нарушений, всего</w:t>
            </w:r>
          </w:p>
        </w:tc>
        <w:tc>
          <w:tcPr>
            <w:tcW w:w="1701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134" w:type="dxa"/>
          </w:tcPr>
          <w:p w:rsidR="00E10C89" w:rsidRPr="00C76D8B" w:rsidRDefault="000D7ADB" w:rsidP="008C4B60">
            <w:pPr>
              <w:jc w:val="center"/>
            </w:pPr>
            <w:r>
              <w:t>128,2</w:t>
            </w:r>
          </w:p>
        </w:tc>
      </w:tr>
      <w:tr w:rsidR="00E10C89" w:rsidRPr="00280B8A" w:rsidTr="00E56DEB">
        <w:trPr>
          <w:trHeight w:val="364"/>
        </w:trPr>
        <w:tc>
          <w:tcPr>
            <w:tcW w:w="710" w:type="dxa"/>
          </w:tcPr>
          <w:p w:rsidR="00E10C89" w:rsidRPr="00280B8A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 с использованием бюджетных средств, в том числе:</w:t>
            </w:r>
          </w:p>
        </w:tc>
        <w:tc>
          <w:tcPr>
            <w:tcW w:w="1701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134" w:type="dxa"/>
          </w:tcPr>
          <w:p w:rsidR="00E10C89" w:rsidRPr="00C76D8B" w:rsidRDefault="000D7ADB" w:rsidP="008C4B60">
            <w:pPr>
              <w:jc w:val="center"/>
            </w:pPr>
            <w:r>
              <w:t>128,2</w:t>
            </w:r>
          </w:p>
        </w:tc>
      </w:tr>
      <w:tr w:rsidR="00E10C89" w:rsidRPr="00280B8A" w:rsidTr="00E56DEB">
        <w:trPr>
          <w:trHeight w:val="364"/>
        </w:trPr>
        <w:tc>
          <w:tcPr>
            <w:tcW w:w="710" w:type="dxa"/>
          </w:tcPr>
          <w:p w:rsidR="00E10C89" w:rsidRPr="00280B8A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6237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неправомерное использование средств</w:t>
            </w:r>
          </w:p>
        </w:tc>
        <w:tc>
          <w:tcPr>
            <w:tcW w:w="1701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134" w:type="dxa"/>
          </w:tcPr>
          <w:p w:rsidR="00E10C89" w:rsidRPr="00C76D8B" w:rsidRDefault="000D7ADB" w:rsidP="002F1716">
            <w:pPr>
              <w:jc w:val="center"/>
            </w:pPr>
            <w:r>
              <w:t>113,2</w:t>
            </w:r>
          </w:p>
        </w:tc>
      </w:tr>
      <w:tr w:rsidR="00E10C89" w:rsidRPr="00280B8A" w:rsidTr="00E56DEB">
        <w:trPr>
          <w:trHeight w:val="300"/>
        </w:trPr>
        <w:tc>
          <w:tcPr>
            <w:tcW w:w="710" w:type="dxa"/>
          </w:tcPr>
          <w:p w:rsidR="00E10C89" w:rsidRPr="00280B8A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6237" w:type="dxa"/>
          </w:tcPr>
          <w:p w:rsidR="00E10C89" w:rsidRPr="00280B8A" w:rsidRDefault="00E10C89" w:rsidP="00FF11AC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</w:t>
            </w:r>
            <w:r w:rsidR="00FF11AC">
              <w:t>целевое</w:t>
            </w:r>
            <w:r w:rsidRPr="00280B8A">
              <w:t xml:space="preserve"> использование средств</w:t>
            </w:r>
          </w:p>
        </w:tc>
        <w:tc>
          <w:tcPr>
            <w:tcW w:w="1701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134" w:type="dxa"/>
          </w:tcPr>
          <w:p w:rsidR="00E10C89" w:rsidRPr="00C76D8B" w:rsidRDefault="000D7ADB" w:rsidP="006757A2">
            <w:pPr>
              <w:jc w:val="center"/>
            </w:pPr>
            <w:r>
              <w:t>15,0</w:t>
            </w:r>
          </w:p>
        </w:tc>
      </w:tr>
      <w:tr w:rsidR="00E10C89" w:rsidRPr="00280B8A" w:rsidTr="00E56DEB">
        <w:trPr>
          <w:trHeight w:val="207"/>
        </w:trPr>
        <w:tc>
          <w:tcPr>
            <w:tcW w:w="710" w:type="dxa"/>
          </w:tcPr>
          <w:p w:rsidR="00E10C89" w:rsidRPr="00280B8A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9.3</w:t>
            </w:r>
          </w:p>
        </w:tc>
        <w:tc>
          <w:tcPr>
            <w:tcW w:w="6237" w:type="dxa"/>
          </w:tcPr>
          <w:p w:rsidR="00E10C89" w:rsidRPr="00280B8A" w:rsidRDefault="00E10C8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необоснованное использование средств</w:t>
            </w:r>
          </w:p>
        </w:tc>
        <w:tc>
          <w:tcPr>
            <w:tcW w:w="1701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134" w:type="dxa"/>
          </w:tcPr>
          <w:p w:rsidR="00E10C89" w:rsidRPr="00C76D8B" w:rsidRDefault="000D7ADB" w:rsidP="008C4B60">
            <w:pPr>
              <w:jc w:val="center"/>
            </w:pPr>
            <w:r>
              <w:t>-</w:t>
            </w:r>
          </w:p>
        </w:tc>
      </w:tr>
      <w:tr w:rsidR="00E10C89" w:rsidRPr="00280B8A" w:rsidTr="00E56DEB">
        <w:trPr>
          <w:trHeight w:val="255"/>
        </w:trPr>
        <w:tc>
          <w:tcPr>
            <w:tcW w:w="710" w:type="dxa"/>
          </w:tcPr>
          <w:p w:rsidR="00E10C89" w:rsidRPr="00280B8A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9.4</w:t>
            </w:r>
          </w:p>
        </w:tc>
        <w:tc>
          <w:tcPr>
            <w:tcW w:w="6237" w:type="dxa"/>
          </w:tcPr>
          <w:p w:rsidR="00E10C89" w:rsidRPr="00280B8A" w:rsidRDefault="00E10C8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 xml:space="preserve">потери бюджета </w:t>
            </w:r>
          </w:p>
        </w:tc>
        <w:tc>
          <w:tcPr>
            <w:tcW w:w="1701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134" w:type="dxa"/>
          </w:tcPr>
          <w:p w:rsidR="00E10C89" w:rsidRPr="00C76D8B" w:rsidRDefault="000D7ADB" w:rsidP="002F1716">
            <w:pPr>
              <w:jc w:val="center"/>
            </w:pPr>
            <w:r>
              <w:t>-</w:t>
            </w:r>
          </w:p>
        </w:tc>
      </w:tr>
      <w:tr w:rsidR="00E10C89" w:rsidRPr="00280B8A" w:rsidTr="00E56DEB">
        <w:trPr>
          <w:trHeight w:val="364"/>
        </w:trPr>
        <w:tc>
          <w:tcPr>
            <w:tcW w:w="710" w:type="dxa"/>
          </w:tcPr>
          <w:p w:rsidR="00E10C89" w:rsidRPr="00280B8A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9.5</w:t>
            </w:r>
          </w:p>
        </w:tc>
        <w:tc>
          <w:tcPr>
            <w:tcW w:w="6237" w:type="dxa"/>
          </w:tcPr>
          <w:p w:rsidR="00E10C89" w:rsidRPr="00280B8A" w:rsidRDefault="00E10C89" w:rsidP="00BB2368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>
              <w:t xml:space="preserve"> </w:t>
            </w:r>
            <w:r w:rsidRPr="00280B8A">
              <w:t>недостачи основных средств и материальных запасов активов</w:t>
            </w:r>
          </w:p>
        </w:tc>
        <w:tc>
          <w:tcPr>
            <w:tcW w:w="1701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134" w:type="dxa"/>
          </w:tcPr>
          <w:p w:rsidR="00E10C89" w:rsidRPr="00C76D8B" w:rsidRDefault="000D7ADB" w:rsidP="002F1716">
            <w:pPr>
              <w:jc w:val="center"/>
            </w:pPr>
            <w:r>
              <w:t>-</w:t>
            </w:r>
          </w:p>
        </w:tc>
      </w:tr>
      <w:tr w:rsidR="00E10C89" w:rsidRPr="00280B8A" w:rsidTr="00E56DEB">
        <w:trPr>
          <w:trHeight w:val="364"/>
        </w:trPr>
        <w:tc>
          <w:tcPr>
            <w:tcW w:w="710" w:type="dxa"/>
          </w:tcPr>
          <w:p w:rsidR="00E10C89" w:rsidRPr="00280B8A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9.6</w:t>
            </w:r>
          </w:p>
        </w:tc>
        <w:tc>
          <w:tcPr>
            <w:tcW w:w="6237" w:type="dxa"/>
          </w:tcPr>
          <w:p w:rsidR="00E10C89" w:rsidRPr="00280B8A" w:rsidRDefault="00E10C89" w:rsidP="00243E8C">
            <w:pPr>
              <w:autoSpaceDE w:val="0"/>
              <w:autoSpaceDN w:val="0"/>
              <w:adjustRightInd w:val="0"/>
              <w:jc w:val="both"/>
            </w:pPr>
            <w:r w:rsidRPr="00280B8A">
              <w:t xml:space="preserve"> </w:t>
            </w:r>
            <w:r>
              <w:t xml:space="preserve">- </w:t>
            </w:r>
            <w:r w:rsidRPr="00280B8A">
              <w:t xml:space="preserve">излишки основных средств и материальных запасов активов </w:t>
            </w:r>
          </w:p>
        </w:tc>
        <w:tc>
          <w:tcPr>
            <w:tcW w:w="1701" w:type="dxa"/>
          </w:tcPr>
          <w:p w:rsidR="00E10C89" w:rsidRDefault="00E10C89" w:rsidP="00E10C89">
            <w:pPr>
              <w:jc w:val="center"/>
            </w:pPr>
            <w:r w:rsidRPr="00D07D6A">
              <w:t>тыс. руб.</w:t>
            </w:r>
          </w:p>
        </w:tc>
        <w:tc>
          <w:tcPr>
            <w:tcW w:w="1134" w:type="dxa"/>
          </w:tcPr>
          <w:p w:rsidR="00E10C89" w:rsidRPr="00C76D8B" w:rsidRDefault="000D7ADB" w:rsidP="002F1716">
            <w:pPr>
              <w:jc w:val="center"/>
            </w:pPr>
            <w:r>
              <w:t>-</w:t>
            </w:r>
          </w:p>
        </w:tc>
      </w:tr>
      <w:tr w:rsidR="00C91B09" w:rsidRPr="00BC5D27" w:rsidTr="00E56DEB">
        <w:trPr>
          <w:trHeight w:val="146"/>
        </w:trPr>
        <w:tc>
          <w:tcPr>
            <w:tcW w:w="710" w:type="dxa"/>
          </w:tcPr>
          <w:p w:rsidR="00C91B09" w:rsidRPr="00BC5D27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C91B09" w:rsidRPr="00BC5D27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Направлено представлений</w:t>
            </w:r>
            <w:r w:rsidR="00241FCD">
              <w:t xml:space="preserve"> или предписаний </w:t>
            </w:r>
            <w:r w:rsidRPr="00BC5D27">
              <w:t xml:space="preserve"> руководителям объектов контроля </w:t>
            </w:r>
          </w:p>
        </w:tc>
        <w:tc>
          <w:tcPr>
            <w:tcW w:w="1701" w:type="dxa"/>
          </w:tcPr>
          <w:p w:rsidR="00C91B09" w:rsidRPr="00BC5D27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BC5D27">
              <w:t>шт.</w:t>
            </w:r>
          </w:p>
        </w:tc>
        <w:tc>
          <w:tcPr>
            <w:tcW w:w="1134" w:type="dxa"/>
          </w:tcPr>
          <w:p w:rsidR="00C91B09" w:rsidRPr="00C76D8B" w:rsidRDefault="00D07F36" w:rsidP="00501FA0">
            <w:pPr>
              <w:jc w:val="center"/>
            </w:pPr>
            <w:r>
              <w:t>7</w:t>
            </w:r>
          </w:p>
        </w:tc>
      </w:tr>
      <w:tr w:rsidR="00E10C89" w:rsidRPr="00BC5D27" w:rsidTr="00E56DEB">
        <w:trPr>
          <w:trHeight w:val="146"/>
        </w:trPr>
        <w:tc>
          <w:tcPr>
            <w:tcW w:w="710" w:type="dxa"/>
          </w:tcPr>
          <w:p w:rsidR="00E10C89" w:rsidRPr="00BC5D27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E10C89" w:rsidRPr="00BC5D27" w:rsidRDefault="00E10C8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Устранено финансовых нарушений по результатам контрольных мероприятий, всего</w:t>
            </w:r>
          </w:p>
          <w:p w:rsidR="00E10C89" w:rsidRPr="00BC5D27" w:rsidRDefault="00E10C89" w:rsidP="00273F5A">
            <w:pPr>
              <w:autoSpaceDE w:val="0"/>
              <w:autoSpaceDN w:val="0"/>
              <w:adjustRightInd w:val="0"/>
              <w:jc w:val="both"/>
            </w:pPr>
            <w:r w:rsidRPr="00BC5D27">
              <w:t>в том числе:</w:t>
            </w:r>
          </w:p>
        </w:tc>
        <w:tc>
          <w:tcPr>
            <w:tcW w:w="1701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134" w:type="dxa"/>
          </w:tcPr>
          <w:p w:rsidR="00E10C89" w:rsidRPr="00C76D8B" w:rsidRDefault="000D7ADB" w:rsidP="002D12E4">
            <w:pPr>
              <w:jc w:val="center"/>
            </w:pPr>
            <w:r>
              <w:t>41,2</w:t>
            </w:r>
          </w:p>
        </w:tc>
      </w:tr>
      <w:tr w:rsidR="00E10C89" w:rsidRPr="00BC5D27" w:rsidTr="00E56DEB">
        <w:trPr>
          <w:trHeight w:val="339"/>
        </w:trPr>
        <w:tc>
          <w:tcPr>
            <w:tcW w:w="710" w:type="dxa"/>
          </w:tcPr>
          <w:p w:rsidR="00E10C89" w:rsidRPr="00BC5D27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11.1</w:t>
            </w:r>
          </w:p>
        </w:tc>
        <w:tc>
          <w:tcPr>
            <w:tcW w:w="6237" w:type="dxa"/>
          </w:tcPr>
          <w:p w:rsidR="00E10C89" w:rsidRPr="00BC5D27" w:rsidRDefault="00E10C89" w:rsidP="00BC5D27">
            <w:pPr>
              <w:autoSpaceDE w:val="0"/>
              <w:autoSpaceDN w:val="0"/>
              <w:adjustRightInd w:val="0"/>
              <w:jc w:val="both"/>
            </w:pPr>
            <w:r w:rsidRPr="00BC5D27">
              <w:t>-</w:t>
            </w:r>
            <w:r>
              <w:t xml:space="preserve"> </w:t>
            </w:r>
            <w:r w:rsidRPr="00BC5D27">
              <w:t>возмещено в бюджет</w:t>
            </w:r>
          </w:p>
        </w:tc>
        <w:tc>
          <w:tcPr>
            <w:tcW w:w="1701" w:type="dxa"/>
          </w:tcPr>
          <w:p w:rsidR="00E10C89" w:rsidRDefault="00E10C89" w:rsidP="00E10C89">
            <w:pPr>
              <w:jc w:val="center"/>
            </w:pPr>
            <w:r w:rsidRPr="00FD4C1B">
              <w:t>тыс. руб.</w:t>
            </w:r>
          </w:p>
        </w:tc>
        <w:tc>
          <w:tcPr>
            <w:tcW w:w="1134" w:type="dxa"/>
          </w:tcPr>
          <w:p w:rsidR="00E10C89" w:rsidRPr="00C76D8B" w:rsidRDefault="000D7ADB" w:rsidP="002D12E4">
            <w:pPr>
              <w:jc w:val="center"/>
            </w:pPr>
            <w:r>
              <w:t>41,2</w:t>
            </w:r>
          </w:p>
        </w:tc>
      </w:tr>
      <w:tr w:rsidR="0096519B" w:rsidRPr="0096519B" w:rsidTr="00E56DEB">
        <w:trPr>
          <w:trHeight w:val="275"/>
        </w:trPr>
        <w:tc>
          <w:tcPr>
            <w:tcW w:w="710" w:type="dxa"/>
          </w:tcPr>
          <w:p w:rsidR="0096519B" w:rsidRPr="0096519B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96519B" w:rsidRPr="0096519B" w:rsidRDefault="0096519B" w:rsidP="009B76B1">
            <w:pPr>
              <w:autoSpaceDE w:val="0"/>
              <w:autoSpaceDN w:val="0"/>
              <w:adjustRightInd w:val="0"/>
              <w:jc w:val="both"/>
            </w:pPr>
            <w:r w:rsidRPr="0096519B">
              <w:t>Общее количество проверок в сфере закупок</w:t>
            </w:r>
            <w:r w:rsidR="00595F72">
              <w:t>,</w:t>
            </w:r>
            <w:r w:rsidR="00752E80">
              <w:t xml:space="preserve"> </w:t>
            </w:r>
            <w:r w:rsidR="009B76B1">
              <w:t>из них:</w:t>
            </w:r>
          </w:p>
        </w:tc>
        <w:tc>
          <w:tcPr>
            <w:tcW w:w="1701" w:type="dxa"/>
          </w:tcPr>
          <w:p w:rsidR="0096519B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134" w:type="dxa"/>
          </w:tcPr>
          <w:p w:rsidR="0096519B" w:rsidRPr="00C76D8B" w:rsidRDefault="00E56DEB" w:rsidP="00AA58D3">
            <w:pPr>
              <w:jc w:val="center"/>
            </w:pPr>
            <w:r>
              <w:t>6</w:t>
            </w:r>
          </w:p>
        </w:tc>
      </w:tr>
      <w:tr w:rsidR="00C91B09" w:rsidRPr="0096519B" w:rsidTr="00E56DEB">
        <w:trPr>
          <w:trHeight w:val="146"/>
        </w:trPr>
        <w:tc>
          <w:tcPr>
            <w:tcW w:w="710" w:type="dxa"/>
          </w:tcPr>
          <w:p w:rsidR="00C91B09" w:rsidRPr="0096519B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12.1</w:t>
            </w:r>
          </w:p>
        </w:tc>
        <w:tc>
          <w:tcPr>
            <w:tcW w:w="6237" w:type="dxa"/>
          </w:tcPr>
          <w:p w:rsidR="00C91B09" w:rsidRPr="0096519B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 xml:space="preserve">Количество проведенных контрольных мероприятий в сфере закупок товаров, работ, услуг для государственных и муниципальных нужд </w:t>
            </w:r>
          </w:p>
        </w:tc>
        <w:tc>
          <w:tcPr>
            <w:tcW w:w="1701" w:type="dxa"/>
          </w:tcPr>
          <w:p w:rsidR="00C91B09" w:rsidRPr="0096519B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134" w:type="dxa"/>
          </w:tcPr>
          <w:p w:rsidR="00C91B09" w:rsidRPr="00C76D8B" w:rsidRDefault="00E56DEB" w:rsidP="002F1716">
            <w:pPr>
              <w:jc w:val="center"/>
            </w:pPr>
            <w:r>
              <w:t>6</w:t>
            </w:r>
          </w:p>
        </w:tc>
      </w:tr>
      <w:tr w:rsidR="002332DC" w:rsidRPr="0096519B" w:rsidTr="00E56DEB">
        <w:trPr>
          <w:trHeight w:val="560"/>
        </w:trPr>
        <w:tc>
          <w:tcPr>
            <w:tcW w:w="710" w:type="dxa"/>
          </w:tcPr>
          <w:p w:rsidR="002332DC" w:rsidRPr="0096519B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12.2</w:t>
            </w:r>
          </w:p>
        </w:tc>
        <w:tc>
          <w:tcPr>
            <w:tcW w:w="6237" w:type="dxa"/>
          </w:tcPr>
          <w:p w:rsidR="002332DC" w:rsidRPr="0096519B" w:rsidRDefault="0096519B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Контроль в сфере закупок в проверках финансово-хозяйственной деятельности</w:t>
            </w:r>
          </w:p>
        </w:tc>
        <w:tc>
          <w:tcPr>
            <w:tcW w:w="1701" w:type="dxa"/>
          </w:tcPr>
          <w:p w:rsidR="002332DC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134" w:type="dxa"/>
          </w:tcPr>
          <w:p w:rsidR="002332DC" w:rsidRPr="00C76D8B" w:rsidRDefault="00E56DEB" w:rsidP="002F1716">
            <w:pPr>
              <w:jc w:val="center"/>
            </w:pPr>
            <w:r>
              <w:t>-</w:t>
            </w:r>
          </w:p>
        </w:tc>
      </w:tr>
      <w:tr w:rsidR="00AA58D3" w:rsidRPr="0096519B" w:rsidTr="00E56DEB">
        <w:trPr>
          <w:trHeight w:val="696"/>
        </w:trPr>
        <w:tc>
          <w:tcPr>
            <w:tcW w:w="710" w:type="dxa"/>
          </w:tcPr>
          <w:p w:rsidR="00AA58D3" w:rsidRPr="0096519B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12.3</w:t>
            </w:r>
          </w:p>
        </w:tc>
        <w:tc>
          <w:tcPr>
            <w:tcW w:w="6237" w:type="dxa"/>
          </w:tcPr>
          <w:p w:rsidR="00AA58D3" w:rsidRPr="0096519B" w:rsidRDefault="00AA58D3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Количество проведенных контрольных мероприятий</w:t>
            </w:r>
            <w:r>
              <w:t xml:space="preserve"> по отдельным вопросам в сфере закупок</w:t>
            </w:r>
            <w:r w:rsidR="00E50CC9">
              <w:t xml:space="preserve"> (</w:t>
            </w:r>
            <w:proofErr w:type="gramStart"/>
            <w:r w:rsidR="00E50CC9">
              <w:t>внеплановые</w:t>
            </w:r>
            <w:proofErr w:type="gramEnd"/>
            <w:r w:rsidR="00E50CC9">
              <w:t>)</w:t>
            </w:r>
          </w:p>
        </w:tc>
        <w:tc>
          <w:tcPr>
            <w:tcW w:w="1701" w:type="dxa"/>
          </w:tcPr>
          <w:p w:rsidR="00AA58D3" w:rsidRPr="0096519B" w:rsidRDefault="00AA58D3" w:rsidP="009A2A03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1134" w:type="dxa"/>
          </w:tcPr>
          <w:p w:rsidR="00AA58D3" w:rsidRDefault="00E56DEB" w:rsidP="008E310A">
            <w:pPr>
              <w:jc w:val="center"/>
            </w:pPr>
            <w:r>
              <w:t>-</w:t>
            </w:r>
          </w:p>
        </w:tc>
      </w:tr>
      <w:tr w:rsidR="00E56DEB" w:rsidRPr="0096519B" w:rsidTr="00E56DEB">
        <w:trPr>
          <w:trHeight w:val="696"/>
        </w:trPr>
        <w:tc>
          <w:tcPr>
            <w:tcW w:w="710" w:type="dxa"/>
          </w:tcPr>
          <w:p w:rsidR="00E56DEB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12.4</w:t>
            </w:r>
          </w:p>
        </w:tc>
        <w:tc>
          <w:tcPr>
            <w:tcW w:w="6237" w:type="dxa"/>
          </w:tcPr>
          <w:p w:rsidR="00E56DEB" w:rsidRDefault="00E56DEB" w:rsidP="00E56DEB">
            <w:pPr>
              <w:autoSpaceDE w:val="0"/>
              <w:autoSpaceDN w:val="0"/>
              <w:adjustRightInd w:val="0"/>
              <w:jc w:val="both"/>
            </w:pPr>
            <w:r w:rsidRPr="00280B8A">
              <w:t xml:space="preserve">Количество контрольных мероприятий в сфере </w:t>
            </w:r>
            <w:r>
              <w:t>закупок</w:t>
            </w:r>
            <w:r w:rsidRPr="00280B8A">
              <w:t xml:space="preserve">, по результатам которых выявлены </w:t>
            </w:r>
            <w:r>
              <w:t xml:space="preserve">финансовые </w:t>
            </w:r>
            <w:r w:rsidRPr="00280B8A">
              <w:t>нарушения</w:t>
            </w:r>
          </w:p>
          <w:p w:rsidR="00D07F36" w:rsidRPr="0096519B" w:rsidRDefault="00D07F36" w:rsidP="00E56D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56DEB" w:rsidRPr="0096519B" w:rsidRDefault="00E56DEB" w:rsidP="009A2A03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E56DEB" w:rsidRDefault="00E82570" w:rsidP="008E310A">
            <w:pPr>
              <w:jc w:val="center"/>
            </w:pPr>
            <w:r>
              <w:t>-</w:t>
            </w:r>
          </w:p>
        </w:tc>
      </w:tr>
      <w:tr w:rsidR="00AA58D3" w:rsidRPr="0096519B" w:rsidTr="00E56DEB">
        <w:trPr>
          <w:trHeight w:val="282"/>
        </w:trPr>
        <w:tc>
          <w:tcPr>
            <w:tcW w:w="710" w:type="dxa"/>
          </w:tcPr>
          <w:p w:rsidR="00AA58D3" w:rsidRPr="0096519B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6237" w:type="dxa"/>
          </w:tcPr>
          <w:p w:rsidR="00AA58D3" w:rsidRPr="0096519B" w:rsidRDefault="00AA58D3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Объем проверенных средств по закупкам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A58D3" w:rsidRDefault="00AA58D3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134" w:type="dxa"/>
          </w:tcPr>
          <w:p w:rsidR="00AA58D3" w:rsidRPr="0096519B" w:rsidRDefault="00E56DEB" w:rsidP="008E310A">
            <w:pPr>
              <w:jc w:val="center"/>
            </w:pPr>
            <w:r>
              <w:t>18692,4</w:t>
            </w:r>
          </w:p>
        </w:tc>
      </w:tr>
      <w:tr w:rsidR="00AA58D3" w:rsidRPr="00DC12C7" w:rsidTr="00E56DEB">
        <w:trPr>
          <w:trHeight w:val="287"/>
        </w:trPr>
        <w:tc>
          <w:tcPr>
            <w:tcW w:w="710" w:type="dxa"/>
          </w:tcPr>
          <w:p w:rsidR="00AA58D3" w:rsidRPr="00503911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AA58D3" w:rsidRPr="00503911" w:rsidRDefault="00AA58D3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Выявлено нарушений в сфере закупок</w:t>
            </w:r>
          </w:p>
        </w:tc>
        <w:tc>
          <w:tcPr>
            <w:tcW w:w="1701" w:type="dxa"/>
          </w:tcPr>
          <w:p w:rsidR="00AA58D3" w:rsidRDefault="00AA58D3" w:rsidP="00E10C89">
            <w:pPr>
              <w:jc w:val="center"/>
            </w:pPr>
            <w:r w:rsidRPr="007656BF">
              <w:t>тыс. руб.</w:t>
            </w:r>
          </w:p>
        </w:tc>
        <w:tc>
          <w:tcPr>
            <w:tcW w:w="1134" w:type="dxa"/>
          </w:tcPr>
          <w:p w:rsidR="00AA58D3" w:rsidRPr="00503911" w:rsidRDefault="00E56DEB" w:rsidP="002F1716">
            <w:pPr>
              <w:jc w:val="center"/>
            </w:pPr>
            <w:r>
              <w:t>-</w:t>
            </w:r>
          </w:p>
        </w:tc>
      </w:tr>
      <w:tr w:rsidR="00AA58D3" w:rsidRPr="00503911" w:rsidTr="00E56DEB">
        <w:trPr>
          <w:trHeight w:val="830"/>
        </w:trPr>
        <w:tc>
          <w:tcPr>
            <w:tcW w:w="710" w:type="dxa"/>
          </w:tcPr>
          <w:p w:rsidR="00AA58D3" w:rsidRPr="00503911" w:rsidRDefault="00D07F36" w:rsidP="0011675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AA58D3" w:rsidRPr="00503911" w:rsidRDefault="00AA58D3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701" w:type="dxa"/>
          </w:tcPr>
          <w:p w:rsidR="00AA58D3" w:rsidRPr="00503911" w:rsidRDefault="00AA58D3" w:rsidP="002F1716">
            <w:pPr>
              <w:autoSpaceDE w:val="0"/>
              <w:autoSpaceDN w:val="0"/>
              <w:adjustRightInd w:val="0"/>
              <w:jc w:val="center"/>
            </w:pPr>
            <w:r w:rsidRPr="00503911">
              <w:t>число лиц</w:t>
            </w:r>
          </w:p>
        </w:tc>
        <w:tc>
          <w:tcPr>
            <w:tcW w:w="1134" w:type="dxa"/>
          </w:tcPr>
          <w:p w:rsidR="00AA58D3" w:rsidRPr="00AD49D7" w:rsidRDefault="00FF11AC" w:rsidP="002F1716">
            <w:pPr>
              <w:jc w:val="center"/>
              <w:rPr>
                <w:highlight w:val="yellow"/>
              </w:rPr>
            </w:pPr>
            <w:r w:rsidRPr="00FF11AC">
              <w:t>1</w:t>
            </w:r>
          </w:p>
        </w:tc>
      </w:tr>
    </w:tbl>
    <w:p w:rsidR="00734C3C" w:rsidRDefault="00734C3C" w:rsidP="00734C3C">
      <w:pPr>
        <w:tabs>
          <w:tab w:val="left" w:pos="312"/>
        </w:tabs>
        <w:snapToGrid w:val="0"/>
        <w:ind w:right="-108" w:firstLine="709"/>
        <w:jc w:val="both"/>
        <w:rPr>
          <w:sz w:val="26"/>
          <w:szCs w:val="26"/>
        </w:rPr>
      </w:pPr>
    </w:p>
    <w:p w:rsidR="005418F3" w:rsidRPr="00A630AD" w:rsidRDefault="005418F3" w:rsidP="005418F3">
      <w:pPr>
        <w:ind w:firstLine="708"/>
        <w:jc w:val="both"/>
        <w:rPr>
          <w:color w:val="FF0000"/>
          <w:sz w:val="26"/>
          <w:szCs w:val="26"/>
        </w:rPr>
      </w:pPr>
      <w:proofErr w:type="gramStart"/>
      <w:r w:rsidRPr="00466FC6">
        <w:rPr>
          <w:bCs/>
          <w:color w:val="000000" w:themeColor="text1"/>
          <w:sz w:val="26"/>
          <w:szCs w:val="26"/>
        </w:rPr>
        <w:t>От</w:t>
      </w:r>
      <w:r w:rsidRPr="00466FC6">
        <w:rPr>
          <w:color w:val="000000" w:themeColor="text1"/>
          <w:sz w:val="26"/>
          <w:szCs w:val="26"/>
        </w:rPr>
        <w:t>чет о</w:t>
      </w:r>
      <w:r w:rsidR="00E82570">
        <w:rPr>
          <w:color w:val="000000" w:themeColor="text1"/>
          <w:sz w:val="26"/>
          <w:szCs w:val="26"/>
        </w:rPr>
        <w:t xml:space="preserve"> результатах контрольной</w:t>
      </w:r>
      <w:r w:rsidRPr="00466FC6">
        <w:rPr>
          <w:color w:val="000000" w:themeColor="text1"/>
          <w:sz w:val="26"/>
          <w:szCs w:val="26"/>
        </w:rPr>
        <w:t xml:space="preserve"> деятельности отдела </w:t>
      </w:r>
      <w:r w:rsidR="00466FC6" w:rsidRPr="00466FC6">
        <w:rPr>
          <w:color w:val="000000" w:themeColor="text1"/>
          <w:sz w:val="26"/>
          <w:szCs w:val="26"/>
        </w:rPr>
        <w:t>финансового контроля и анализа управления финансов и бюджетной политики администрации Алексеевского городского округа</w:t>
      </w:r>
      <w:r w:rsidRPr="00466FC6">
        <w:rPr>
          <w:color w:val="000000" w:themeColor="text1"/>
          <w:sz w:val="26"/>
          <w:szCs w:val="26"/>
        </w:rPr>
        <w:t xml:space="preserve"> (далее - Отдел </w:t>
      </w:r>
      <w:r w:rsidR="00466FC6" w:rsidRPr="00466FC6">
        <w:rPr>
          <w:color w:val="000000" w:themeColor="text1"/>
          <w:sz w:val="26"/>
          <w:szCs w:val="26"/>
        </w:rPr>
        <w:t>финансового контроля и анализа</w:t>
      </w:r>
      <w:r w:rsidRPr="00466FC6">
        <w:rPr>
          <w:color w:val="000000" w:themeColor="text1"/>
          <w:sz w:val="26"/>
          <w:szCs w:val="26"/>
        </w:rPr>
        <w:t xml:space="preserve">, Отдел) за 2019 год </w:t>
      </w:r>
      <w:r w:rsidRPr="003A49E1">
        <w:rPr>
          <w:color w:val="000000" w:themeColor="text1"/>
          <w:sz w:val="26"/>
          <w:szCs w:val="26"/>
        </w:rPr>
        <w:t xml:space="preserve">подготовлен в соответствии с требованиями постановления Правительства Белгородской области от 22 сентября 2014 года № </w:t>
      </w:r>
      <w:r w:rsidR="003A49E1">
        <w:rPr>
          <w:color w:val="000000" w:themeColor="text1"/>
          <w:sz w:val="26"/>
          <w:szCs w:val="26"/>
        </w:rPr>
        <w:t xml:space="preserve">351-пп </w:t>
      </w:r>
      <w:r w:rsidRPr="003A49E1">
        <w:rPr>
          <w:color w:val="000000" w:themeColor="text1"/>
          <w:sz w:val="26"/>
          <w:szCs w:val="26"/>
        </w:rPr>
        <w:t>«Об утверждении Единых требований (стандартов) к порядку организации и осуществления внутреннего государственного (муниципального) финансового контроля на</w:t>
      </w:r>
      <w:proofErr w:type="gramEnd"/>
      <w:r w:rsidRPr="003A49E1">
        <w:rPr>
          <w:color w:val="000000" w:themeColor="text1"/>
          <w:sz w:val="26"/>
          <w:szCs w:val="26"/>
        </w:rPr>
        <w:t xml:space="preserve"> территории Белгородской области»,</w:t>
      </w:r>
      <w:r w:rsidRPr="00A630AD">
        <w:rPr>
          <w:color w:val="FF0000"/>
          <w:sz w:val="26"/>
          <w:szCs w:val="26"/>
        </w:rPr>
        <w:t xml:space="preserve"> </w:t>
      </w:r>
      <w:r w:rsidRPr="003A49E1">
        <w:rPr>
          <w:color w:val="000000" w:themeColor="text1"/>
          <w:sz w:val="26"/>
          <w:szCs w:val="26"/>
        </w:rPr>
        <w:t xml:space="preserve">а также Стандартами к порядку организации и осуществления внутреннего муниципального финансового контроля на территории </w:t>
      </w:r>
      <w:r w:rsidR="003A49E1" w:rsidRPr="003A49E1">
        <w:rPr>
          <w:color w:val="000000" w:themeColor="text1"/>
          <w:sz w:val="26"/>
          <w:szCs w:val="26"/>
        </w:rPr>
        <w:t>Алексеевского</w:t>
      </w:r>
      <w:r w:rsidRPr="003A49E1">
        <w:rPr>
          <w:color w:val="000000" w:themeColor="text1"/>
          <w:sz w:val="26"/>
          <w:szCs w:val="26"/>
        </w:rPr>
        <w:t xml:space="preserve"> городского округа</w:t>
      </w:r>
      <w:r w:rsidRPr="00A630AD">
        <w:rPr>
          <w:color w:val="FF0000"/>
          <w:sz w:val="26"/>
          <w:szCs w:val="26"/>
        </w:rPr>
        <w:t xml:space="preserve"> </w:t>
      </w:r>
      <w:r w:rsidRPr="00204FCA">
        <w:rPr>
          <w:color w:val="000000" w:themeColor="text1"/>
          <w:sz w:val="26"/>
          <w:szCs w:val="26"/>
        </w:rPr>
        <w:t xml:space="preserve">(утверждены постановлением администрации </w:t>
      </w:r>
      <w:r w:rsidR="003A49E1" w:rsidRPr="00204FCA">
        <w:rPr>
          <w:color w:val="000000" w:themeColor="text1"/>
          <w:sz w:val="26"/>
          <w:szCs w:val="26"/>
        </w:rPr>
        <w:t xml:space="preserve">Алексеевского </w:t>
      </w:r>
      <w:r w:rsidRPr="00204FCA">
        <w:rPr>
          <w:color w:val="000000" w:themeColor="text1"/>
          <w:sz w:val="26"/>
          <w:szCs w:val="26"/>
        </w:rPr>
        <w:t xml:space="preserve">городского округа от </w:t>
      </w:r>
      <w:r w:rsidR="00204FCA" w:rsidRPr="00204FCA">
        <w:rPr>
          <w:color w:val="000000" w:themeColor="text1"/>
          <w:sz w:val="26"/>
          <w:szCs w:val="26"/>
        </w:rPr>
        <w:t>01</w:t>
      </w:r>
      <w:r w:rsidRPr="00204FCA">
        <w:rPr>
          <w:color w:val="000000" w:themeColor="text1"/>
          <w:sz w:val="26"/>
          <w:szCs w:val="26"/>
        </w:rPr>
        <w:t xml:space="preserve"> </w:t>
      </w:r>
      <w:r w:rsidR="00204FCA" w:rsidRPr="00204FCA">
        <w:rPr>
          <w:color w:val="000000" w:themeColor="text1"/>
          <w:sz w:val="26"/>
          <w:szCs w:val="26"/>
        </w:rPr>
        <w:t>ноября</w:t>
      </w:r>
      <w:r w:rsidRPr="00204FCA">
        <w:rPr>
          <w:color w:val="000000" w:themeColor="text1"/>
          <w:sz w:val="26"/>
          <w:szCs w:val="26"/>
        </w:rPr>
        <w:t xml:space="preserve"> </w:t>
      </w:r>
      <w:r w:rsidR="003A49E1" w:rsidRPr="00204FCA">
        <w:rPr>
          <w:color w:val="000000" w:themeColor="text1"/>
          <w:sz w:val="26"/>
          <w:szCs w:val="26"/>
        </w:rPr>
        <w:t xml:space="preserve">2019 года  </w:t>
      </w:r>
      <w:r w:rsidRPr="00204FCA">
        <w:rPr>
          <w:color w:val="000000" w:themeColor="text1"/>
          <w:sz w:val="26"/>
          <w:szCs w:val="26"/>
        </w:rPr>
        <w:t xml:space="preserve">№ </w:t>
      </w:r>
      <w:r w:rsidR="00204FCA" w:rsidRPr="00204FCA">
        <w:rPr>
          <w:color w:val="000000" w:themeColor="text1"/>
          <w:sz w:val="26"/>
          <w:szCs w:val="26"/>
        </w:rPr>
        <w:t>1090</w:t>
      </w:r>
      <w:r w:rsidRPr="00204FCA">
        <w:rPr>
          <w:color w:val="000000" w:themeColor="text1"/>
          <w:sz w:val="26"/>
          <w:szCs w:val="26"/>
        </w:rPr>
        <w:t>).</w:t>
      </w:r>
    </w:p>
    <w:p w:rsidR="005418F3" w:rsidRPr="00352728" w:rsidRDefault="005418F3" w:rsidP="005418F3">
      <w:pPr>
        <w:ind w:firstLine="708"/>
        <w:jc w:val="both"/>
        <w:rPr>
          <w:color w:val="000000" w:themeColor="text1"/>
          <w:sz w:val="26"/>
          <w:szCs w:val="26"/>
        </w:rPr>
      </w:pPr>
      <w:r w:rsidRPr="00352728">
        <w:rPr>
          <w:color w:val="000000" w:themeColor="text1"/>
          <w:sz w:val="26"/>
          <w:szCs w:val="26"/>
        </w:rPr>
        <w:t xml:space="preserve">Деятельность отдела </w:t>
      </w:r>
      <w:r w:rsidR="00352728" w:rsidRPr="00352728">
        <w:rPr>
          <w:color w:val="000000" w:themeColor="text1"/>
          <w:sz w:val="26"/>
          <w:szCs w:val="26"/>
        </w:rPr>
        <w:t>финансового контроля и анализа</w:t>
      </w:r>
      <w:r w:rsidRPr="00352728">
        <w:rPr>
          <w:color w:val="000000" w:themeColor="text1"/>
          <w:sz w:val="26"/>
          <w:szCs w:val="26"/>
        </w:rPr>
        <w:t xml:space="preserve"> осуществляется в соответствии с основными принципами и едиными требованиями к осуществлению внутреннего финансового контроля в финансово - бюджетной сфере, в соответствии с бюджетным законодательством Российской Федерации, и законодательством Российской Федерации о контрактной системе в сфере закупок.</w:t>
      </w:r>
    </w:p>
    <w:p w:rsidR="00905CD4" w:rsidRDefault="005418F3" w:rsidP="00905CD4">
      <w:pPr>
        <w:ind w:firstLine="708"/>
        <w:jc w:val="both"/>
        <w:rPr>
          <w:color w:val="000000" w:themeColor="text1"/>
          <w:sz w:val="26"/>
          <w:szCs w:val="26"/>
        </w:rPr>
      </w:pPr>
      <w:r w:rsidRPr="00D615AF">
        <w:rPr>
          <w:color w:val="000000" w:themeColor="text1"/>
          <w:sz w:val="26"/>
          <w:szCs w:val="26"/>
        </w:rPr>
        <w:t xml:space="preserve">Отделом (в количестве </w:t>
      </w:r>
      <w:r w:rsidR="00D615AF" w:rsidRPr="00D615AF">
        <w:rPr>
          <w:color w:val="000000" w:themeColor="text1"/>
          <w:sz w:val="26"/>
          <w:szCs w:val="26"/>
        </w:rPr>
        <w:t>3</w:t>
      </w:r>
      <w:r w:rsidR="00E82570">
        <w:rPr>
          <w:color w:val="000000" w:themeColor="text1"/>
          <w:sz w:val="26"/>
          <w:szCs w:val="26"/>
        </w:rPr>
        <w:t>-х единиц</w:t>
      </w:r>
      <w:r w:rsidRPr="00D615AF">
        <w:rPr>
          <w:color w:val="000000" w:themeColor="text1"/>
          <w:sz w:val="26"/>
          <w:szCs w:val="26"/>
        </w:rPr>
        <w:t xml:space="preserve"> </w:t>
      </w:r>
      <w:r w:rsidR="00D615AF" w:rsidRPr="00D615AF">
        <w:rPr>
          <w:color w:val="000000" w:themeColor="text1"/>
          <w:sz w:val="26"/>
          <w:szCs w:val="26"/>
        </w:rPr>
        <w:t xml:space="preserve">согласно штатного расписания) </w:t>
      </w:r>
      <w:r w:rsidRPr="00D615AF">
        <w:rPr>
          <w:color w:val="000000" w:themeColor="text1"/>
          <w:sz w:val="26"/>
          <w:szCs w:val="26"/>
        </w:rPr>
        <w:t xml:space="preserve">в отчетном периоде проводились </w:t>
      </w:r>
      <w:r w:rsidR="00E82570">
        <w:rPr>
          <w:color w:val="000000" w:themeColor="text1"/>
          <w:sz w:val="26"/>
          <w:szCs w:val="26"/>
        </w:rPr>
        <w:t>плановые и внеплановые проверки</w:t>
      </w:r>
      <w:r w:rsidRPr="00D615AF">
        <w:rPr>
          <w:color w:val="000000" w:themeColor="text1"/>
          <w:sz w:val="26"/>
          <w:szCs w:val="26"/>
        </w:rPr>
        <w:t xml:space="preserve"> в соответствии </w:t>
      </w:r>
      <w:proofErr w:type="gramStart"/>
      <w:r w:rsidRPr="00D615AF">
        <w:rPr>
          <w:color w:val="000000" w:themeColor="text1"/>
          <w:sz w:val="26"/>
          <w:szCs w:val="26"/>
        </w:rPr>
        <w:t>с</w:t>
      </w:r>
      <w:proofErr w:type="gramEnd"/>
      <w:r w:rsidRPr="00D615AF">
        <w:rPr>
          <w:color w:val="000000" w:themeColor="text1"/>
          <w:sz w:val="26"/>
          <w:szCs w:val="26"/>
        </w:rPr>
        <w:t>:</w:t>
      </w:r>
    </w:p>
    <w:p w:rsidR="005418F3" w:rsidRPr="00905CD4" w:rsidRDefault="005418F3" w:rsidP="00905CD4">
      <w:pPr>
        <w:ind w:firstLine="708"/>
        <w:jc w:val="both"/>
        <w:rPr>
          <w:color w:val="000000" w:themeColor="text1"/>
          <w:sz w:val="26"/>
          <w:szCs w:val="26"/>
        </w:rPr>
      </w:pPr>
      <w:r w:rsidRPr="00E63624">
        <w:rPr>
          <w:color w:val="000000" w:themeColor="text1"/>
          <w:sz w:val="26"/>
          <w:szCs w:val="26"/>
        </w:rPr>
        <w:t>-</w:t>
      </w:r>
      <w:r w:rsidRPr="00A630AD">
        <w:rPr>
          <w:color w:val="FF0000"/>
          <w:sz w:val="26"/>
          <w:szCs w:val="26"/>
        </w:rPr>
        <w:t> </w:t>
      </w:r>
      <w:r w:rsidRPr="00D615AF">
        <w:rPr>
          <w:bCs/>
          <w:color w:val="000000" w:themeColor="text1"/>
          <w:sz w:val="26"/>
          <w:szCs w:val="26"/>
        </w:rPr>
        <w:t xml:space="preserve">Положением об отделе </w:t>
      </w:r>
      <w:r w:rsidR="00D615AF" w:rsidRPr="00D615AF">
        <w:rPr>
          <w:bCs/>
          <w:color w:val="000000" w:themeColor="text1"/>
          <w:sz w:val="26"/>
          <w:szCs w:val="26"/>
        </w:rPr>
        <w:t>финансового контроля и анализа управления финансов и бюджетной политики администрации Алексеевского городского округа</w:t>
      </w:r>
      <w:r w:rsidRPr="00D615AF">
        <w:rPr>
          <w:bCs/>
          <w:color w:val="000000" w:themeColor="text1"/>
          <w:sz w:val="26"/>
          <w:szCs w:val="26"/>
        </w:rPr>
        <w:t xml:space="preserve"> </w:t>
      </w:r>
      <w:r w:rsidRPr="003A49E1">
        <w:rPr>
          <w:bCs/>
          <w:color w:val="000000" w:themeColor="text1"/>
          <w:sz w:val="26"/>
          <w:szCs w:val="26"/>
        </w:rPr>
        <w:t xml:space="preserve">(утверждено </w:t>
      </w:r>
      <w:r w:rsidR="003A49E1" w:rsidRPr="003A49E1">
        <w:rPr>
          <w:bCs/>
          <w:color w:val="000000" w:themeColor="text1"/>
          <w:sz w:val="26"/>
          <w:szCs w:val="26"/>
        </w:rPr>
        <w:t>приказом управления финансов и бюджетной политики администрации Алексеевского городского округа от 11 февраля 2019 года № 19</w:t>
      </w:r>
      <w:r w:rsidR="00E82570">
        <w:rPr>
          <w:bCs/>
          <w:color w:val="000000" w:themeColor="text1"/>
          <w:sz w:val="26"/>
          <w:szCs w:val="26"/>
        </w:rPr>
        <w:t xml:space="preserve"> с изменениями</w:t>
      </w:r>
      <w:r w:rsidR="003A49E1" w:rsidRPr="003A49E1">
        <w:rPr>
          <w:bCs/>
          <w:color w:val="000000" w:themeColor="text1"/>
          <w:sz w:val="26"/>
          <w:szCs w:val="26"/>
        </w:rPr>
        <w:t>);</w:t>
      </w:r>
    </w:p>
    <w:p w:rsidR="005418F3" w:rsidRPr="003A49E1" w:rsidRDefault="005418F3" w:rsidP="005418F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3A49E1">
        <w:rPr>
          <w:bCs/>
          <w:color w:val="000000" w:themeColor="text1"/>
          <w:sz w:val="26"/>
          <w:szCs w:val="26"/>
        </w:rPr>
        <w:t>- </w:t>
      </w:r>
      <w:r w:rsidRPr="003A49E1">
        <w:rPr>
          <w:color w:val="000000" w:themeColor="text1"/>
          <w:sz w:val="26"/>
          <w:szCs w:val="26"/>
        </w:rPr>
        <w:t xml:space="preserve">Порядком осуществления органом внутреннего муниципального финансового контроля полномочий по внутреннему муниципальному финансовому контролю в сфере финансово - бюджетных правоотношений в </w:t>
      </w:r>
      <w:r w:rsidR="003A49E1" w:rsidRPr="003A49E1">
        <w:rPr>
          <w:color w:val="000000" w:themeColor="text1"/>
          <w:sz w:val="26"/>
          <w:szCs w:val="26"/>
        </w:rPr>
        <w:t xml:space="preserve">Алексеевском </w:t>
      </w:r>
      <w:r w:rsidRPr="003A49E1">
        <w:rPr>
          <w:color w:val="000000" w:themeColor="text1"/>
          <w:sz w:val="26"/>
          <w:szCs w:val="26"/>
        </w:rPr>
        <w:t xml:space="preserve"> городском округе </w:t>
      </w:r>
      <w:r w:rsidRPr="003A49E1">
        <w:rPr>
          <w:bCs/>
          <w:color w:val="000000" w:themeColor="text1"/>
          <w:sz w:val="26"/>
          <w:szCs w:val="26"/>
        </w:rPr>
        <w:t>(</w:t>
      </w:r>
      <w:proofErr w:type="gramStart"/>
      <w:r w:rsidRPr="003A49E1">
        <w:rPr>
          <w:bCs/>
          <w:color w:val="000000" w:themeColor="text1"/>
          <w:sz w:val="26"/>
          <w:szCs w:val="26"/>
        </w:rPr>
        <w:t>утвержден</w:t>
      </w:r>
      <w:proofErr w:type="gramEnd"/>
      <w:r w:rsidRPr="003A49E1">
        <w:rPr>
          <w:bCs/>
          <w:color w:val="000000" w:themeColor="text1"/>
          <w:sz w:val="26"/>
          <w:szCs w:val="26"/>
        </w:rPr>
        <w:t xml:space="preserve"> </w:t>
      </w:r>
      <w:r w:rsidR="003A49E1" w:rsidRPr="003A49E1">
        <w:rPr>
          <w:bCs/>
          <w:color w:val="000000" w:themeColor="text1"/>
          <w:sz w:val="26"/>
          <w:szCs w:val="26"/>
        </w:rPr>
        <w:t>постановлением администрации Алексеевского городского округа от 17 января 2019 года № 14);</w:t>
      </w:r>
    </w:p>
    <w:p w:rsidR="005418F3" w:rsidRPr="00A630AD" w:rsidRDefault="005418F3" w:rsidP="005418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3A49E1">
        <w:rPr>
          <w:color w:val="000000" w:themeColor="text1"/>
          <w:sz w:val="26"/>
          <w:szCs w:val="26"/>
        </w:rPr>
        <w:t>- </w:t>
      </w:r>
      <w:r w:rsidRPr="003A49E1">
        <w:rPr>
          <w:bCs/>
          <w:color w:val="000000" w:themeColor="text1"/>
          <w:sz w:val="26"/>
          <w:szCs w:val="26"/>
        </w:rPr>
        <w:t xml:space="preserve">Порядком осуществления органом внутреннего муниципального финансового контроля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Pr="003A49E1">
        <w:rPr>
          <w:color w:val="000000" w:themeColor="text1"/>
          <w:sz w:val="26"/>
          <w:szCs w:val="26"/>
        </w:rPr>
        <w:t xml:space="preserve">в </w:t>
      </w:r>
      <w:r w:rsidR="003A49E1" w:rsidRPr="003A49E1">
        <w:rPr>
          <w:color w:val="000000" w:themeColor="text1"/>
          <w:sz w:val="26"/>
          <w:szCs w:val="26"/>
        </w:rPr>
        <w:t>Алексеевском</w:t>
      </w:r>
      <w:r w:rsidR="003A49E1">
        <w:rPr>
          <w:color w:val="000000" w:themeColor="text1"/>
          <w:sz w:val="26"/>
          <w:szCs w:val="26"/>
        </w:rPr>
        <w:t xml:space="preserve"> городском округе </w:t>
      </w:r>
      <w:r w:rsidRPr="003A49E1">
        <w:rPr>
          <w:bCs/>
          <w:color w:val="000000" w:themeColor="text1"/>
          <w:sz w:val="26"/>
          <w:szCs w:val="26"/>
        </w:rPr>
        <w:t>(</w:t>
      </w:r>
      <w:proofErr w:type="gramStart"/>
      <w:r w:rsidRPr="003A49E1">
        <w:rPr>
          <w:bCs/>
          <w:color w:val="000000" w:themeColor="text1"/>
          <w:sz w:val="26"/>
          <w:szCs w:val="26"/>
        </w:rPr>
        <w:t>утвержден</w:t>
      </w:r>
      <w:proofErr w:type="gramEnd"/>
      <w:r w:rsidRPr="003A49E1">
        <w:rPr>
          <w:bCs/>
          <w:color w:val="000000" w:themeColor="text1"/>
          <w:sz w:val="26"/>
          <w:szCs w:val="26"/>
        </w:rPr>
        <w:t xml:space="preserve"> </w:t>
      </w:r>
      <w:r w:rsidR="003A49E1" w:rsidRPr="003A49E1">
        <w:rPr>
          <w:bCs/>
          <w:color w:val="000000" w:themeColor="text1"/>
          <w:sz w:val="26"/>
          <w:szCs w:val="26"/>
        </w:rPr>
        <w:t>постановлением администрации Алексеевского городского округа от 23 января № 32)</w:t>
      </w:r>
      <w:r w:rsidR="003A49E1">
        <w:rPr>
          <w:bCs/>
          <w:color w:val="000000" w:themeColor="text1"/>
          <w:sz w:val="26"/>
          <w:szCs w:val="26"/>
        </w:rPr>
        <w:t>;</w:t>
      </w:r>
      <w:r w:rsidRPr="003A49E1">
        <w:rPr>
          <w:color w:val="000000" w:themeColor="text1"/>
          <w:sz w:val="26"/>
          <w:szCs w:val="26"/>
          <w:highlight w:val="yellow"/>
        </w:rPr>
        <w:t xml:space="preserve"> </w:t>
      </w:r>
    </w:p>
    <w:p w:rsidR="005418F3" w:rsidRPr="00A630AD" w:rsidRDefault="005418F3" w:rsidP="005418F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6"/>
          <w:szCs w:val="26"/>
        </w:rPr>
      </w:pPr>
      <w:r w:rsidRPr="00D615AF">
        <w:rPr>
          <w:color w:val="000000" w:themeColor="text1"/>
          <w:sz w:val="26"/>
          <w:szCs w:val="26"/>
        </w:rPr>
        <w:t xml:space="preserve">- должностными инструкциями </w:t>
      </w:r>
      <w:r w:rsidR="003A49E1">
        <w:rPr>
          <w:color w:val="000000" w:themeColor="text1"/>
          <w:sz w:val="26"/>
          <w:szCs w:val="26"/>
        </w:rPr>
        <w:t>(</w:t>
      </w:r>
      <w:r w:rsidR="00905CD4">
        <w:rPr>
          <w:bCs/>
          <w:color w:val="000000" w:themeColor="text1"/>
          <w:sz w:val="26"/>
          <w:szCs w:val="26"/>
        </w:rPr>
        <w:t>утверждены</w:t>
      </w:r>
      <w:r w:rsidR="003A49E1" w:rsidRPr="003A49E1">
        <w:rPr>
          <w:bCs/>
          <w:color w:val="000000" w:themeColor="text1"/>
          <w:sz w:val="26"/>
          <w:szCs w:val="26"/>
        </w:rPr>
        <w:t xml:space="preserve"> приказом управления финансов и бюджетной политики администрации Алексеевского городского округа от 11 февраля 2019 года № 19</w:t>
      </w:r>
      <w:r w:rsidR="00E82570">
        <w:rPr>
          <w:bCs/>
          <w:color w:val="000000" w:themeColor="text1"/>
          <w:sz w:val="26"/>
          <w:szCs w:val="26"/>
        </w:rPr>
        <w:t xml:space="preserve"> с изменениями</w:t>
      </w:r>
      <w:r w:rsidR="003A49E1">
        <w:rPr>
          <w:color w:val="000000" w:themeColor="text1"/>
          <w:sz w:val="26"/>
          <w:szCs w:val="26"/>
        </w:rPr>
        <w:t>)</w:t>
      </w:r>
    </w:p>
    <w:p w:rsidR="003A49E1" w:rsidRPr="003A49E1" w:rsidRDefault="005418F3" w:rsidP="00E8257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603B58">
        <w:rPr>
          <w:bCs/>
          <w:color w:val="000000" w:themeColor="text1"/>
          <w:sz w:val="26"/>
          <w:szCs w:val="26"/>
        </w:rPr>
        <w:t>- </w:t>
      </w:r>
      <w:r w:rsidR="00E82570">
        <w:rPr>
          <w:bCs/>
          <w:color w:val="000000" w:themeColor="text1"/>
          <w:sz w:val="26"/>
          <w:szCs w:val="26"/>
        </w:rPr>
        <w:t>законодательными актами</w:t>
      </w:r>
      <w:r w:rsidRPr="00603B58">
        <w:rPr>
          <w:bCs/>
          <w:color w:val="000000" w:themeColor="text1"/>
          <w:sz w:val="26"/>
          <w:szCs w:val="26"/>
        </w:rPr>
        <w:t xml:space="preserve"> Российской Федерации</w:t>
      </w:r>
      <w:r w:rsidR="00E82570">
        <w:rPr>
          <w:bCs/>
          <w:color w:val="000000" w:themeColor="text1"/>
          <w:sz w:val="26"/>
          <w:szCs w:val="26"/>
        </w:rPr>
        <w:t xml:space="preserve"> и Белгородской области</w:t>
      </w:r>
      <w:r w:rsidRPr="00603B58">
        <w:rPr>
          <w:bCs/>
          <w:color w:val="000000" w:themeColor="text1"/>
          <w:sz w:val="26"/>
          <w:szCs w:val="26"/>
        </w:rPr>
        <w:t>.</w:t>
      </w:r>
    </w:p>
    <w:p w:rsidR="005418F3" w:rsidRPr="00204FCA" w:rsidRDefault="005418F3" w:rsidP="005418F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04FCA">
        <w:rPr>
          <w:color w:val="000000" w:themeColor="text1"/>
          <w:sz w:val="26"/>
          <w:szCs w:val="26"/>
        </w:rPr>
        <w:t>План</w:t>
      </w:r>
      <w:r w:rsidR="00E82570">
        <w:rPr>
          <w:color w:val="000000" w:themeColor="text1"/>
          <w:sz w:val="26"/>
          <w:szCs w:val="26"/>
        </w:rPr>
        <w:t>ы (графики)</w:t>
      </w:r>
      <w:r w:rsidRPr="00204FCA">
        <w:rPr>
          <w:color w:val="000000" w:themeColor="text1"/>
          <w:sz w:val="26"/>
          <w:szCs w:val="26"/>
        </w:rPr>
        <w:t xml:space="preserve"> проведения контрольных мероприятий на</w:t>
      </w:r>
      <w:r w:rsidR="00E82570">
        <w:rPr>
          <w:color w:val="000000" w:themeColor="text1"/>
          <w:sz w:val="26"/>
          <w:szCs w:val="26"/>
        </w:rPr>
        <w:t xml:space="preserve"> 1-е и 2-е полугодия</w:t>
      </w:r>
      <w:r w:rsidRPr="00204FCA">
        <w:rPr>
          <w:color w:val="000000" w:themeColor="text1"/>
          <w:sz w:val="26"/>
          <w:szCs w:val="26"/>
        </w:rPr>
        <w:t xml:space="preserve"> 2019 год</w:t>
      </w:r>
      <w:r w:rsidR="00E82570">
        <w:rPr>
          <w:color w:val="000000" w:themeColor="text1"/>
          <w:sz w:val="26"/>
          <w:szCs w:val="26"/>
        </w:rPr>
        <w:t>а</w:t>
      </w:r>
      <w:r w:rsidRPr="00204FCA">
        <w:rPr>
          <w:color w:val="000000" w:themeColor="text1"/>
          <w:sz w:val="26"/>
          <w:szCs w:val="26"/>
        </w:rPr>
        <w:t>, утвержденны</w:t>
      </w:r>
      <w:r w:rsidR="00E82570">
        <w:rPr>
          <w:color w:val="000000" w:themeColor="text1"/>
          <w:sz w:val="26"/>
          <w:szCs w:val="26"/>
        </w:rPr>
        <w:t>е</w:t>
      </w:r>
      <w:r w:rsidRPr="00204FCA">
        <w:rPr>
          <w:color w:val="000000" w:themeColor="text1"/>
          <w:sz w:val="26"/>
          <w:szCs w:val="26"/>
        </w:rPr>
        <w:t xml:space="preserve"> </w:t>
      </w:r>
      <w:r w:rsidR="00204FCA" w:rsidRPr="00204FCA">
        <w:rPr>
          <w:bCs/>
          <w:color w:val="000000" w:themeColor="text1"/>
          <w:sz w:val="26"/>
          <w:szCs w:val="26"/>
        </w:rPr>
        <w:t>начальником управления финансов и бюджетной политики администрации Алексеевского городского округа,</w:t>
      </w:r>
      <w:r w:rsidRPr="00204FCA">
        <w:rPr>
          <w:color w:val="000000" w:themeColor="text1"/>
          <w:sz w:val="26"/>
          <w:szCs w:val="26"/>
        </w:rPr>
        <w:t xml:space="preserve"> выполнен</w:t>
      </w:r>
      <w:r w:rsidR="00E82570">
        <w:rPr>
          <w:color w:val="000000" w:themeColor="text1"/>
          <w:sz w:val="26"/>
          <w:szCs w:val="26"/>
        </w:rPr>
        <w:t>ы</w:t>
      </w:r>
      <w:r w:rsidRPr="00204FCA">
        <w:rPr>
          <w:color w:val="000000" w:themeColor="text1"/>
          <w:sz w:val="26"/>
          <w:szCs w:val="26"/>
        </w:rPr>
        <w:t xml:space="preserve"> в полном объеме.</w:t>
      </w:r>
    </w:p>
    <w:p w:rsidR="005418F3" w:rsidRPr="00204FCA" w:rsidRDefault="005418F3" w:rsidP="005418F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204FCA">
        <w:rPr>
          <w:color w:val="000000" w:themeColor="text1"/>
          <w:sz w:val="26"/>
          <w:szCs w:val="26"/>
        </w:rPr>
        <w:t xml:space="preserve">В отчетном периоде Отделом проведено </w:t>
      </w:r>
      <w:r w:rsidR="00204FCA" w:rsidRPr="00204FCA">
        <w:rPr>
          <w:b/>
          <w:color w:val="000000" w:themeColor="text1"/>
          <w:sz w:val="26"/>
          <w:szCs w:val="26"/>
        </w:rPr>
        <w:t>27</w:t>
      </w:r>
      <w:r w:rsidRPr="00204FCA">
        <w:rPr>
          <w:b/>
          <w:color w:val="000000" w:themeColor="text1"/>
          <w:sz w:val="26"/>
          <w:szCs w:val="26"/>
        </w:rPr>
        <w:t xml:space="preserve"> </w:t>
      </w:r>
      <w:r w:rsidR="00204FCA" w:rsidRPr="00204FCA">
        <w:rPr>
          <w:b/>
          <w:color w:val="000000" w:themeColor="text1"/>
          <w:sz w:val="26"/>
          <w:szCs w:val="26"/>
        </w:rPr>
        <w:t>контрольных мероприятий</w:t>
      </w:r>
      <w:r w:rsidR="00204FCA" w:rsidRPr="00204FCA">
        <w:rPr>
          <w:color w:val="000000" w:themeColor="text1"/>
          <w:sz w:val="26"/>
          <w:szCs w:val="26"/>
        </w:rPr>
        <w:t xml:space="preserve"> (из них: плановых </w:t>
      </w:r>
      <w:r w:rsidR="00845A8C">
        <w:rPr>
          <w:color w:val="000000" w:themeColor="text1"/>
          <w:sz w:val="26"/>
          <w:szCs w:val="26"/>
        </w:rPr>
        <w:t>–</w:t>
      </w:r>
      <w:r w:rsidR="00204FCA" w:rsidRPr="00204FCA">
        <w:rPr>
          <w:color w:val="000000" w:themeColor="text1"/>
          <w:sz w:val="26"/>
          <w:szCs w:val="26"/>
        </w:rPr>
        <w:t xml:space="preserve"> 15</w:t>
      </w:r>
      <w:r w:rsidR="00845A8C">
        <w:rPr>
          <w:color w:val="000000" w:themeColor="text1"/>
          <w:sz w:val="26"/>
          <w:szCs w:val="26"/>
        </w:rPr>
        <w:t>,</w:t>
      </w:r>
      <w:r w:rsidRPr="00204FCA">
        <w:rPr>
          <w:color w:val="000000" w:themeColor="text1"/>
          <w:sz w:val="26"/>
          <w:szCs w:val="26"/>
        </w:rPr>
        <w:t xml:space="preserve"> внеплановых - </w:t>
      </w:r>
      <w:r w:rsidR="00204FCA" w:rsidRPr="00204FCA">
        <w:rPr>
          <w:color w:val="000000" w:themeColor="text1"/>
          <w:sz w:val="26"/>
          <w:szCs w:val="26"/>
        </w:rPr>
        <w:t>1</w:t>
      </w:r>
      <w:r w:rsidRPr="00204FCA">
        <w:rPr>
          <w:color w:val="000000" w:themeColor="text1"/>
          <w:sz w:val="26"/>
          <w:szCs w:val="26"/>
        </w:rPr>
        <w:t>2).</w:t>
      </w:r>
    </w:p>
    <w:p w:rsidR="005418F3" w:rsidRPr="00845A8C" w:rsidRDefault="005418F3" w:rsidP="005418F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b/>
          <w:color w:val="000000" w:themeColor="text1"/>
          <w:sz w:val="26"/>
          <w:szCs w:val="26"/>
        </w:rPr>
        <w:t xml:space="preserve">Внеплановые контрольные мероприятия </w:t>
      </w:r>
      <w:r w:rsidR="008F7CD9" w:rsidRPr="00845A8C">
        <w:rPr>
          <w:color w:val="000000" w:themeColor="text1"/>
          <w:sz w:val="26"/>
          <w:szCs w:val="26"/>
        </w:rPr>
        <w:t xml:space="preserve">были проведены в соответствии с планами работы коллегии при главе администрации Алексеевского городского </w:t>
      </w:r>
      <w:r w:rsidR="008F7CD9" w:rsidRPr="00845A8C">
        <w:rPr>
          <w:color w:val="000000" w:themeColor="text1"/>
          <w:sz w:val="26"/>
          <w:szCs w:val="26"/>
        </w:rPr>
        <w:lastRenderedPageBreak/>
        <w:t>округа. По результатам контрольных мероприятий были подготовлены аналитические материалы по использованию бюджетных сре</w:t>
      </w:r>
      <w:proofErr w:type="gramStart"/>
      <w:r w:rsidR="008F7CD9" w:rsidRPr="00845A8C">
        <w:rPr>
          <w:color w:val="000000" w:themeColor="text1"/>
          <w:sz w:val="26"/>
          <w:szCs w:val="26"/>
        </w:rPr>
        <w:t>дств сл</w:t>
      </w:r>
      <w:proofErr w:type="gramEnd"/>
      <w:r w:rsidR="008F7CD9" w:rsidRPr="00845A8C">
        <w:rPr>
          <w:color w:val="000000" w:themeColor="text1"/>
          <w:sz w:val="26"/>
          <w:szCs w:val="26"/>
        </w:rPr>
        <w:t>едующими территориальными администрациями Алексеевского городского округа:</w:t>
      </w:r>
    </w:p>
    <w:p w:rsidR="005418F3" w:rsidRPr="00845A8C" w:rsidRDefault="005418F3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>-</w:t>
      </w:r>
      <w:r w:rsidRPr="00845A8C">
        <w:rPr>
          <w:b/>
          <w:color w:val="000000" w:themeColor="text1"/>
          <w:sz w:val="26"/>
          <w:szCs w:val="26"/>
        </w:rPr>
        <w:t> </w:t>
      </w:r>
      <w:proofErr w:type="spellStart"/>
      <w:r w:rsidR="008F7CD9" w:rsidRPr="00845A8C">
        <w:rPr>
          <w:color w:val="000000" w:themeColor="text1"/>
          <w:sz w:val="26"/>
          <w:szCs w:val="26"/>
        </w:rPr>
        <w:t>Хрещатовская</w:t>
      </w:r>
      <w:proofErr w:type="spellEnd"/>
      <w:r w:rsidR="008F7CD9" w:rsidRPr="00845A8C">
        <w:rPr>
          <w:color w:val="000000" w:themeColor="text1"/>
          <w:sz w:val="26"/>
          <w:szCs w:val="26"/>
        </w:rPr>
        <w:t xml:space="preserve"> территориальная администрация;</w:t>
      </w:r>
    </w:p>
    <w:p w:rsidR="008F7CD9" w:rsidRPr="00845A8C" w:rsidRDefault="008F7CD9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 xml:space="preserve">- </w:t>
      </w:r>
      <w:proofErr w:type="spellStart"/>
      <w:r w:rsidRPr="00845A8C">
        <w:rPr>
          <w:color w:val="000000" w:themeColor="text1"/>
          <w:sz w:val="26"/>
          <w:szCs w:val="26"/>
        </w:rPr>
        <w:t>Хлевищенская</w:t>
      </w:r>
      <w:proofErr w:type="spellEnd"/>
      <w:r w:rsidRPr="00845A8C">
        <w:rPr>
          <w:color w:val="000000" w:themeColor="text1"/>
          <w:sz w:val="26"/>
          <w:szCs w:val="26"/>
        </w:rPr>
        <w:t xml:space="preserve"> территориальная администрация;</w:t>
      </w:r>
    </w:p>
    <w:p w:rsidR="008F7CD9" w:rsidRPr="00845A8C" w:rsidRDefault="008F7CD9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 xml:space="preserve">- </w:t>
      </w:r>
      <w:proofErr w:type="spellStart"/>
      <w:r w:rsidRPr="00845A8C">
        <w:rPr>
          <w:color w:val="000000" w:themeColor="text1"/>
          <w:sz w:val="26"/>
          <w:szCs w:val="26"/>
        </w:rPr>
        <w:t>Алейниковская</w:t>
      </w:r>
      <w:proofErr w:type="spellEnd"/>
      <w:r w:rsidRPr="00845A8C">
        <w:rPr>
          <w:color w:val="000000" w:themeColor="text1"/>
          <w:sz w:val="26"/>
          <w:szCs w:val="26"/>
        </w:rPr>
        <w:t xml:space="preserve"> территориальная администрация;</w:t>
      </w:r>
    </w:p>
    <w:p w:rsidR="008F7CD9" w:rsidRPr="00845A8C" w:rsidRDefault="008F7CD9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 xml:space="preserve">- </w:t>
      </w:r>
      <w:proofErr w:type="spellStart"/>
      <w:r w:rsidRPr="00845A8C">
        <w:rPr>
          <w:color w:val="000000" w:themeColor="text1"/>
          <w:sz w:val="26"/>
          <w:szCs w:val="26"/>
        </w:rPr>
        <w:t>Иващенковская</w:t>
      </w:r>
      <w:proofErr w:type="spellEnd"/>
      <w:r w:rsidRPr="00845A8C">
        <w:rPr>
          <w:color w:val="000000" w:themeColor="text1"/>
          <w:sz w:val="26"/>
          <w:szCs w:val="26"/>
        </w:rPr>
        <w:t xml:space="preserve"> территориальная администрация;</w:t>
      </w:r>
    </w:p>
    <w:p w:rsidR="00845A8C" w:rsidRPr="00845A8C" w:rsidRDefault="00845A8C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 xml:space="preserve">- </w:t>
      </w:r>
      <w:proofErr w:type="spellStart"/>
      <w:r w:rsidRPr="00845A8C">
        <w:rPr>
          <w:color w:val="000000" w:themeColor="text1"/>
          <w:sz w:val="26"/>
          <w:szCs w:val="26"/>
        </w:rPr>
        <w:t>Варваровская</w:t>
      </w:r>
      <w:proofErr w:type="spellEnd"/>
      <w:r w:rsidRPr="00845A8C">
        <w:rPr>
          <w:color w:val="000000" w:themeColor="text1"/>
          <w:sz w:val="26"/>
          <w:szCs w:val="26"/>
        </w:rPr>
        <w:t xml:space="preserve"> территориальная администрация;</w:t>
      </w:r>
    </w:p>
    <w:p w:rsidR="00845A8C" w:rsidRPr="00845A8C" w:rsidRDefault="00845A8C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 xml:space="preserve">- </w:t>
      </w:r>
      <w:proofErr w:type="spellStart"/>
      <w:r w:rsidRPr="00845A8C">
        <w:rPr>
          <w:color w:val="000000" w:themeColor="text1"/>
          <w:sz w:val="26"/>
          <w:szCs w:val="26"/>
        </w:rPr>
        <w:t>Иловская</w:t>
      </w:r>
      <w:proofErr w:type="spellEnd"/>
      <w:r w:rsidRPr="00845A8C">
        <w:rPr>
          <w:color w:val="000000" w:themeColor="text1"/>
          <w:sz w:val="26"/>
          <w:szCs w:val="26"/>
        </w:rPr>
        <w:t xml:space="preserve"> территориальная администрация;</w:t>
      </w:r>
    </w:p>
    <w:p w:rsidR="00845A8C" w:rsidRPr="00845A8C" w:rsidRDefault="00845A8C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>- Советская территориальная администрация;</w:t>
      </w:r>
    </w:p>
    <w:p w:rsidR="00845A8C" w:rsidRPr="00845A8C" w:rsidRDefault="00845A8C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 xml:space="preserve">- </w:t>
      </w:r>
      <w:proofErr w:type="spellStart"/>
      <w:r w:rsidRPr="00845A8C">
        <w:rPr>
          <w:color w:val="000000" w:themeColor="text1"/>
          <w:sz w:val="26"/>
          <w:szCs w:val="26"/>
        </w:rPr>
        <w:t>Красненская</w:t>
      </w:r>
      <w:proofErr w:type="spellEnd"/>
      <w:r w:rsidRPr="00845A8C">
        <w:rPr>
          <w:color w:val="000000" w:themeColor="text1"/>
          <w:sz w:val="26"/>
          <w:szCs w:val="26"/>
        </w:rPr>
        <w:t xml:space="preserve"> территориальная администрация;</w:t>
      </w:r>
    </w:p>
    <w:p w:rsidR="00845A8C" w:rsidRPr="00845A8C" w:rsidRDefault="00845A8C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 xml:space="preserve">- </w:t>
      </w:r>
      <w:proofErr w:type="spellStart"/>
      <w:r w:rsidRPr="00845A8C">
        <w:rPr>
          <w:color w:val="000000" w:themeColor="text1"/>
          <w:sz w:val="26"/>
          <w:szCs w:val="26"/>
        </w:rPr>
        <w:t>Матрено</w:t>
      </w:r>
      <w:proofErr w:type="spellEnd"/>
      <w:r w:rsidRPr="00845A8C">
        <w:rPr>
          <w:color w:val="000000" w:themeColor="text1"/>
          <w:sz w:val="26"/>
          <w:szCs w:val="26"/>
        </w:rPr>
        <w:t xml:space="preserve"> – </w:t>
      </w:r>
      <w:proofErr w:type="spellStart"/>
      <w:r w:rsidRPr="00845A8C">
        <w:rPr>
          <w:color w:val="000000" w:themeColor="text1"/>
          <w:sz w:val="26"/>
          <w:szCs w:val="26"/>
        </w:rPr>
        <w:t>Гезовская</w:t>
      </w:r>
      <w:proofErr w:type="spellEnd"/>
      <w:r w:rsidRPr="00845A8C">
        <w:rPr>
          <w:color w:val="000000" w:themeColor="text1"/>
          <w:sz w:val="26"/>
          <w:szCs w:val="26"/>
        </w:rPr>
        <w:t xml:space="preserve"> территориальная администрация;</w:t>
      </w:r>
    </w:p>
    <w:p w:rsidR="00845A8C" w:rsidRPr="00845A8C" w:rsidRDefault="00845A8C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 xml:space="preserve">- </w:t>
      </w:r>
      <w:proofErr w:type="spellStart"/>
      <w:r w:rsidRPr="00845A8C">
        <w:rPr>
          <w:color w:val="000000" w:themeColor="text1"/>
          <w:sz w:val="26"/>
          <w:szCs w:val="26"/>
        </w:rPr>
        <w:t>Мухоудеровская</w:t>
      </w:r>
      <w:proofErr w:type="spellEnd"/>
      <w:r w:rsidRPr="00845A8C">
        <w:rPr>
          <w:color w:val="000000" w:themeColor="text1"/>
          <w:sz w:val="26"/>
          <w:szCs w:val="26"/>
        </w:rPr>
        <w:t xml:space="preserve"> территориальная администрация;</w:t>
      </w:r>
    </w:p>
    <w:p w:rsidR="00845A8C" w:rsidRPr="00845A8C" w:rsidRDefault="00845A8C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>- Ильинская территориальная администрация;</w:t>
      </w:r>
    </w:p>
    <w:p w:rsidR="00845A8C" w:rsidRPr="00845A8C" w:rsidRDefault="00845A8C" w:rsidP="008F7C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45A8C">
        <w:rPr>
          <w:color w:val="000000" w:themeColor="text1"/>
          <w:sz w:val="26"/>
          <w:szCs w:val="26"/>
        </w:rPr>
        <w:t xml:space="preserve">- </w:t>
      </w:r>
      <w:proofErr w:type="spellStart"/>
      <w:r w:rsidRPr="00845A8C">
        <w:rPr>
          <w:color w:val="000000" w:themeColor="text1"/>
          <w:sz w:val="26"/>
          <w:szCs w:val="26"/>
        </w:rPr>
        <w:t>Глуховская</w:t>
      </w:r>
      <w:proofErr w:type="spellEnd"/>
      <w:r w:rsidRPr="00845A8C">
        <w:rPr>
          <w:color w:val="000000" w:themeColor="text1"/>
          <w:sz w:val="26"/>
          <w:szCs w:val="26"/>
        </w:rPr>
        <w:t xml:space="preserve"> территориальная администрация.</w:t>
      </w:r>
    </w:p>
    <w:p w:rsidR="00845A8C" w:rsidRDefault="00845A8C" w:rsidP="005418F3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6"/>
          <w:szCs w:val="26"/>
        </w:rPr>
      </w:pPr>
    </w:p>
    <w:p w:rsidR="005418F3" w:rsidRPr="00E56DEB" w:rsidRDefault="005418F3" w:rsidP="005418F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E56DEB">
        <w:rPr>
          <w:b/>
          <w:color w:val="000000" w:themeColor="text1"/>
          <w:sz w:val="26"/>
          <w:szCs w:val="26"/>
        </w:rPr>
        <w:t xml:space="preserve">Проверки финансово-хозяйственной деятельности </w:t>
      </w:r>
      <w:r w:rsidR="00E82570" w:rsidRPr="00E82570">
        <w:rPr>
          <w:color w:val="000000" w:themeColor="text1"/>
          <w:sz w:val="26"/>
          <w:szCs w:val="26"/>
        </w:rPr>
        <w:t>были</w:t>
      </w:r>
      <w:r w:rsidR="00E82570">
        <w:rPr>
          <w:b/>
          <w:color w:val="000000" w:themeColor="text1"/>
          <w:sz w:val="26"/>
          <w:szCs w:val="26"/>
        </w:rPr>
        <w:t xml:space="preserve"> </w:t>
      </w:r>
      <w:r w:rsidRPr="00E56DEB">
        <w:rPr>
          <w:color w:val="000000" w:themeColor="text1"/>
          <w:sz w:val="26"/>
          <w:szCs w:val="26"/>
        </w:rPr>
        <w:t>проведены в следующих учреждениях:</w:t>
      </w:r>
    </w:p>
    <w:p w:rsidR="005418F3" w:rsidRPr="00C50C83" w:rsidRDefault="005418F3" w:rsidP="005418F3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 w:rsidRPr="00C50C83">
        <w:rPr>
          <w:color w:val="000000" w:themeColor="text1"/>
          <w:sz w:val="26"/>
          <w:szCs w:val="26"/>
        </w:rPr>
        <w:t>- </w:t>
      </w:r>
      <w:r w:rsidR="00E56DEB" w:rsidRPr="00C50C83">
        <w:rPr>
          <w:color w:val="000000" w:themeColor="text1"/>
          <w:sz w:val="26"/>
          <w:szCs w:val="26"/>
        </w:rPr>
        <w:t>муниципальное бюджетное учреждение культуры «Центральная библиотека Алексеевского городского округа»</w:t>
      </w:r>
      <w:r w:rsidRPr="00C50C83">
        <w:rPr>
          <w:color w:val="000000" w:themeColor="text1"/>
          <w:sz w:val="26"/>
          <w:szCs w:val="26"/>
        </w:rPr>
        <w:t>;</w:t>
      </w:r>
    </w:p>
    <w:p w:rsidR="00C50C83" w:rsidRPr="00C50C83" w:rsidRDefault="005418F3" w:rsidP="005418F3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 w:rsidRPr="00C50C83">
        <w:rPr>
          <w:color w:val="000000" w:themeColor="text1"/>
          <w:sz w:val="26"/>
          <w:szCs w:val="26"/>
        </w:rPr>
        <w:t>- </w:t>
      </w:r>
      <w:proofErr w:type="spellStart"/>
      <w:r w:rsidR="00C50C83" w:rsidRPr="00C50C83">
        <w:rPr>
          <w:color w:val="000000" w:themeColor="text1"/>
          <w:sz w:val="26"/>
          <w:szCs w:val="26"/>
        </w:rPr>
        <w:t>Матрено</w:t>
      </w:r>
      <w:proofErr w:type="spellEnd"/>
      <w:r w:rsidR="00C50C83" w:rsidRPr="00C50C83">
        <w:rPr>
          <w:color w:val="000000" w:themeColor="text1"/>
          <w:sz w:val="26"/>
          <w:szCs w:val="26"/>
        </w:rPr>
        <w:t xml:space="preserve"> – </w:t>
      </w:r>
      <w:proofErr w:type="spellStart"/>
      <w:r w:rsidR="00C50C83" w:rsidRPr="00C50C83">
        <w:rPr>
          <w:color w:val="000000" w:themeColor="text1"/>
          <w:sz w:val="26"/>
          <w:szCs w:val="26"/>
        </w:rPr>
        <w:t>Гезовская</w:t>
      </w:r>
      <w:proofErr w:type="spellEnd"/>
      <w:r w:rsidR="00C50C83" w:rsidRPr="00C50C83">
        <w:rPr>
          <w:color w:val="000000" w:themeColor="text1"/>
          <w:sz w:val="26"/>
          <w:szCs w:val="26"/>
        </w:rPr>
        <w:t xml:space="preserve"> территориальная администрация администрации Алексеевского городского округа;</w:t>
      </w:r>
    </w:p>
    <w:p w:rsidR="00C50C83" w:rsidRPr="00C50C83" w:rsidRDefault="00C50C83" w:rsidP="005418F3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 w:rsidRPr="00C50C83">
        <w:rPr>
          <w:color w:val="000000" w:themeColor="text1"/>
          <w:sz w:val="26"/>
          <w:szCs w:val="26"/>
        </w:rPr>
        <w:t>-</w:t>
      </w:r>
      <w:proofErr w:type="spellStart"/>
      <w:r w:rsidRPr="00C50C83">
        <w:rPr>
          <w:color w:val="000000" w:themeColor="text1"/>
          <w:sz w:val="26"/>
          <w:szCs w:val="26"/>
        </w:rPr>
        <w:t>Луценковская</w:t>
      </w:r>
      <w:proofErr w:type="spellEnd"/>
      <w:r w:rsidRPr="00C50C83">
        <w:rPr>
          <w:color w:val="000000" w:themeColor="text1"/>
          <w:sz w:val="26"/>
          <w:szCs w:val="26"/>
        </w:rPr>
        <w:t xml:space="preserve"> территориальная администрация администрации Алексеевского городского округа;</w:t>
      </w:r>
    </w:p>
    <w:p w:rsidR="005418F3" w:rsidRPr="00C50C83" w:rsidRDefault="00C50C83" w:rsidP="005418F3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 w:rsidRPr="00C50C83">
        <w:rPr>
          <w:color w:val="000000" w:themeColor="text1"/>
          <w:sz w:val="26"/>
          <w:szCs w:val="26"/>
        </w:rPr>
        <w:t>-муниципальное бюджетное учреждение культуры «Алексеевский краеведческий музей» Алексеевского городского округа;</w:t>
      </w:r>
    </w:p>
    <w:p w:rsidR="00C50C83" w:rsidRDefault="00C50C83" w:rsidP="005418F3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 w:rsidRPr="00C50C83">
        <w:rPr>
          <w:color w:val="000000" w:themeColor="text1"/>
          <w:sz w:val="26"/>
          <w:szCs w:val="26"/>
        </w:rPr>
        <w:t>- муниципальное бюджетное дошкольное образовательное учреждение «</w:t>
      </w:r>
      <w:proofErr w:type="spellStart"/>
      <w:r w:rsidRPr="00C50C83">
        <w:rPr>
          <w:color w:val="000000" w:themeColor="text1"/>
          <w:sz w:val="26"/>
          <w:szCs w:val="26"/>
        </w:rPr>
        <w:t>Иловский</w:t>
      </w:r>
      <w:proofErr w:type="spellEnd"/>
      <w:r w:rsidRPr="00C50C83">
        <w:rPr>
          <w:color w:val="000000" w:themeColor="text1"/>
          <w:sz w:val="26"/>
          <w:szCs w:val="26"/>
        </w:rPr>
        <w:t xml:space="preserve"> детский сад» Алексеевского городского округа</w:t>
      </w:r>
      <w:r w:rsidR="00845A8C">
        <w:rPr>
          <w:color w:val="000000" w:themeColor="text1"/>
          <w:sz w:val="26"/>
          <w:szCs w:val="26"/>
        </w:rPr>
        <w:t>.</w:t>
      </w:r>
    </w:p>
    <w:p w:rsidR="00752E93" w:rsidRDefault="00752E93" w:rsidP="005418F3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- муниципальное бюджетное образовательное учреждение «</w:t>
      </w:r>
      <w:proofErr w:type="spellStart"/>
      <w:r>
        <w:rPr>
          <w:color w:val="000000" w:themeColor="text1"/>
          <w:sz w:val="26"/>
          <w:szCs w:val="26"/>
        </w:rPr>
        <w:t>Афанасьевская</w:t>
      </w:r>
      <w:proofErr w:type="spellEnd"/>
      <w:r>
        <w:rPr>
          <w:color w:val="000000" w:themeColor="text1"/>
          <w:sz w:val="26"/>
          <w:szCs w:val="26"/>
        </w:rPr>
        <w:t xml:space="preserve"> СОШ» Алексеевского городского округа (переходящая на 2020 год)</w:t>
      </w:r>
      <w:r w:rsidR="000978F8">
        <w:rPr>
          <w:color w:val="000000" w:themeColor="text1"/>
          <w:sz w:val="26"/>
          <w:szCs w:val="26"/>
        </w:rPr>
        <w:t>.</w:t>
      </w:r>
      <w:proofErr w:type="gramEnd"/>
    </w:p>
    <w:p w:rsidR="00845A8C" w:rsidRPr="00C50C83" w:rsidRDefault="00845A8C" w:rsidP="005418F3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В ходе проведенных контрольных мероприятий были выявлены отдельные нарушения  бюджетного законодательства, ведения бухгалтерского учета, неправильного исчисления заработной платы, а также факты отражения кассовых расходов по кодам бюджетной классификации, не соответствующим методологии применения КОСГУ.</w:t>
      </w:r>
    </w:p>
    <w:p w:rsidR="00752E93" w:rsidRPr="00752E93" w:rsidRDefault="00752E93" w:rsidP="00752E93">
      <w:pPr>
        <w:pStyle w:val="a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Pr="007B6B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Общее количество проверок финансово – хозяйственной деятельности  за 2019 год составило  </w:t>
      </w:r>
      <w:r w:rsidR="00E8257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7B6B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шт. Объем проверенных средств составил  - 77300,9 тыс. рублей, выявлено финансовых нарушений на сумму 128,2 тыс. рублей.</w:t>
      </w:r>
    </w:p>
    <w:p w:rsidR="005418F3" w:rsidRDefault="00E82570" w:rsidP="005418F3">
      <w:pPr>
        <w:tabs>
          <w:tab w:val="left" w:pos="312"/>
        </w:tabs>
        <w:snapToGrid w:val="0"/>
        <w:ind w:right="-108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Возмещено в бюджет Алексеевского городского округа в 2019 году – 41,2  тыс. рублей.</w:t>
      </w:r>
    </w:p>
    <w:p w:rsidR="00B65E5E" w:rsidRDefault="00B65E5E" w:rsidP="005418F3">
      <w:pPr>
        <w:tabs>
          <w:tab w:val="left" w:pos="312"/>
        </w:tabs>
        <w:snapToGrid w:val="0"/>
        <w:ind w:right="-108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В адрес руководителей проверенных учреждений было выдано </w:t>
      </w:r>
      <w:r w:rsidR="00E82570">
        <w:rPr>
          <w:color w:val="000000" w:themeColor="text1"/>
          <w:sz w:val="26"/>
          <w:szCs w:val="26"/>
        </w:rPr>
        <w:t xml:space="preserve">6 </w:t>
      </w:r>
      <w:r>
        <w:rPr>
          <w:color w:val="000000" w:themeColor="text1"/>
          <w:sz w:val="26"/>
          <w:szCs w:val="26"/>
        </w:rPr>
        <w:t>Представлений.</w:t>
      </w:r>
    </w:p>
    <w:p w:rsidR="00E82570" w:rsidRPr="00B65E5E" w:rsidRDefault="00E82570" w:rsidP="00E82570">
      <w:pPr>
        <w:ind w:firstLine="708"/>
        <w:jc w:val="both"/>
        <w:rPr>
          <w:color w:val="000000" w:themeColor="text1"/>
          <w:sz w:val="26"/>
          <w:szCs w:val="26"/>
        </w:rPr>
      </w:pPr>
      <w:r w:rsidRPr="00B65E5E">
        <w:rPr>
          <w:color w:val="000000" w:themeColor="text1"/>
          <w:sz w:val="26"/>
          <w:szCs w:val="26"/>
        </w:rPr>
        <w:t>В установленные сроки, руководителями учреждений предоставлялась информация по устранению нарушений, выявленных в ходе проверок.</w:t>
      </w:r>
    </w:p>
    <w:p w:rsidR="00E82570" w:rsidRPr="00B65E5E" w:rsidRDefault="00E82570" w:rsidP="00E82570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E5E">
        <w:rPr>
          <w:rFonts w:ascii="Times New Roman" w:hAnsi="Times New Roman" w:cs="Times New Roman"/>
          <w:color w:val="000000" w:themeColor="text1"/>
          <w:sz w:val="26"/>
          <w:szCs w:val="26"/>
        </w:rPr>
        <w:t>По итогам проведенных мероприятий к дисциплинарной ответственности было привлечен 1 человек.</w:t>
      </w:r>
    </w:p>
    <w:p w:rsidR="00E82570" w:rsidRDefault="00E82570" w:rsidP="00E82570">
      <w:pPr>
        <w:tabs>
          <w:tab w:val="left" w:pos="312"/>
        </w:tabs>
        <w:snapToGrid w:val="0"/>
        <w:ind w:right="-108" w:firstLine="709"/>
        <w:jc w:val="both"/>
        <w:rPr>
          <w:color w:val="000000" w:themeColor="text1"/>
          <w:sz w:val="26"/>
          <w:szCs w:val="26"/>
        </w:rPr>
      </w:pPr>
      <w:r w:rsidRPr="00B65E5E">
        <w:rPr>
          <w:color w:val="000000" w:themeColor="text1"/>
          <w:sz w:val="26"/>
          <w:szCs w:val="26"/>
        </w:rPr>
        <w:t xml:space="preserve">Ведется </w:t>
      </w:r>
      <w:proofErr w:type="gramStart"/>
      <w:r w:rsidRPr="00B65E5E">
        <w:rPr>
          <w:color w:val="000000" w:themeColor="text1"/>
          <w:sz w:val="26"/>
          <w:szCs w:val="26"/>
        </w:rPr>
        <w:t>контроль за</w:t>
      </w:r>
      <w:proofErr w:type="gramEnd"/>
      <w:r w:rsidRPr="00B65E5E">
        <w:rPr>
          <w:color w:val="000000" w:themeColor="text1"/>
          <w:sz w:val="26"/>
          <w:szCs w:val="26"/>
        </w:rPr>
        <w:t xml:space="preserve"> устранением выявленных нарушений, указанных в актах проверок.</w:t>
      </w:r>
    </w:p>
    <w:p w:rsidR="00B65E5E" w:rsidRDefault="00B65E5E" w:rsidP="00B65E5E">
      <w:pPr>
        <w:widowControl w:val="0"/>
        <w:autoSpaceDE w:val="0"/>
        <w:autoSpaceDN w:val="0"/>
        <w:adjustRightInd w:val="0"/>
        <w:ind w:right="-2" w:firstLine="708"/>
        <w:jc w:val="both"/>
        <w:rPr>
          <w:color w:val="000000" w:themeColor="text1"/>
          <w:sz w:val="26"/>
          <w:szCs w:val="26"/>
        </w:rPr>
      </w:pPr>
      <w:r w:rsidRPr="00B65E5E">
        <w:rPr>
          <w:color w:val="000000" w:themeColor="text1"/>
          <w:sz w:val="26"/>
          <w:szCs w:val="26"/>
        </w:rPr>
        <w:t xml:space="preserve">Кроме этого, были проведены </w:t>
      </w:r>
      <w:r w:rsidRPr="00B65E5E">
        <w:rPr>
          <w:b/>
          <w:color w:val="000000" w:themeColor="text1"/>
          <w:sz w:val="26"/>
          <w:szCs w:val="26"/>
        </w:rPr>
        <w:t xml:space="preserve">проверки по соблюдению требований законодательства в сфере закупок  </w:t>
      </w:r>
      <w:r w:rsidRPr="00B65E5E">
        <w:rPr>
          <w:color w:val="000000" w:themeColor="text1"/>
          <w:sz w:val="26"/>
          <w:szCs w:val="26"/>
        </w:rPr>
        <w:t>в следующих учреждениях:</w:t>
      </w:r>
    </w:p>
    <w:p w:rsidR="00B65E5E" w:rsidRDefault="00B65E5E" w:rsidP="00B65E5E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 w:rsidRPr="00C50C83">
        <w:rPr>
          <w:color w:val="000000" w:themeColor="text1"/>
          <w:sz w:val="26"/>
          <w:szCs w:val="26"/>
        </w:rPr>
        <w:t>- муниципальное бюджетное учреждение культуры «Центральная библиотека Алексеевского городского округа»;</w:t>
      </w:r>
    </w:p>
    <w:p w:rsidR="00B65E5E" w:rsidRDefault="00B65E5E" w:rsidP="00B65E5E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общеобразовательная школа № 5 г. Алексеевки Белгородской области;</w:t>
      </w:r>
    </w:p>
    <w:p w:rsidR="00B65E5E" w:rsidRPr="00C50C83" w:rsidRDefault="00B65E5E" w:rsidP="00B65E5E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-муниципальное дошкольное образовательное учреждение «Центр развития ребенка – детский сад № 10» г. Алексеевки Белгородской области;</w:t>
      </w:r>
    </w:p>
    <w:p w:rsidR="00B65E5E" w:rsidRPr="00C50C83" w:rsidRDefault="00B65E5E" w:rsidP="00B65E5E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 w:rsidRPr="00C50C83">
        <w:rPr>
          <w:color w:val="000000" w:themeColor="text1"/>
          <w:sz w:val="26"/>
          <w:szCs w:val="26"/>
        </w:rPr>
        <w:t>-муниципальное бюджетное учреждение культуры «Алексеевский краеведческий музей» Алексеевского городского округа;</w:t>
      </w:r>
    </w:p>
    <w:p w:rsidR="00B65E5E" w:rsidRDefault="00B65E5E" w:rsidP="00B65E5E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 w:rsidRPr="00C50C83">
        <w:rPr>
          <w:color w:val="000000" w:themeColor="text1"/>
          <w:sz w:val="26"/>
          <w:szCs w:val="26"/>
        </w:rPr>
        <w:t>- муниципальное бюджетное дошкольное образовательное учреждение «</w:t>
      </w:r>
      <w:proofErr w:type="spellStart"/>
      <w:r w:rsidRPr="00C50C83">
        <w:rPr>
          <w:color w:val="000000" w:themeColor="text1"/>
          <w:sz w:val="26"/>
          <w:szCs w:val="26"/>
        </w:rPr>
        <w:t>Иловский</w:t>
      </w:r>
      <w:proofErr w:type="spellEnd"/>
      <w:r w:rsidRPr="00C50C83">
        <w:rPr>
          <w:color w:val="000000" w:themeColor="text1"/>
          <w:sz w:val="26"/>
          <w:szCs w:val="26"/>
        </w:rPr>
        <w:t xml:space="preserve"> детский сад» Алексеевского городского округа</w:t>
      </w:r>
      <w:r>
        <w:rPr>
          <w:color w:val="000000" w:themeColor="text1"/>
          <w:sz w:val="26"/>
          <w:szCs w:val="26"/>
        </w:rPr>
        <w:t>.</w:t>
      </w:r>
    </w:p>
    <w:p w:rsidR="00B65E5E" w:rsidRPr="00752E93" w:rsidRDefault="00B65E5E" w:rsidP="00B65E5E">
      <w:pPr>
        <w:widowControl w:val="0"/>
        <w:autoSpaceDE w:val="0"/>
        <w:autoSpaceDN w:val="0"/>
        <w:adjustRightInd w:val="0"/>
        <w:ind w:right="-2"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муниципальное бюджетное образовательное учреждение «</w:t>
      </w:r>
      <w:proofErr w:type="spellStart"/>
      <w:r>
        <w:rPr>
          <w:color w:val="000000" w:themeColor="text1"/>
          <w:sz w:val="26"/>
          <w:szCs w:val="26"/>
        </w:rPr>
        <w:t>Афанасьевская</w:t>
      </w:r>
      <w:proofErr w:type="spellEnd"/>
      <w:r>
        <w:rPr>
          <w:color w:val="000000" w:themeColor="text1"/>
          <w:sz w:val="26"/>
          <w:szCs w:val="26"/>
        </w:rPr>
        <w:t xml:space="preserve"> СОШ» Алексеевского городского округа</w:t>
      </w:r>
    </w:p>
    <w:p w:rsidR="005418F3" w:rsidRPr="00B65E5E" w:rsidRDefault="005418F3" w:rsidP="005418F3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 w:rsidRPr="00B65E5E">
        <w:rPr>
          <w:color w:val="000000" w:themeColor="text1"/>
          <w:sz w:val="26"/>
          <w:szCs w:val="26"/>
        </w:rPr>
        <w:t xml:space="preserve">Во исполнение требований </w:t>
      </w:r>
      <w:r w:rsidR="00E82570">
        <w:rPr>
          <w:color w:val="000000" w:themeColor="text1"/>
          <w:sz w:val="26"/>
          <w:szCs w:val="26"/>
        </w:rPr>
        <w:t>статьи 260.2-1</w:t>
      </w:r>
      <w:r w:rsidRPr="00B65E5E">
        <w:rPr>
          <w:color w:val="000000" w:themeColor="text1"/>
          <w:sz w:val="26"/>
          <w:szCs w:val="26"/>
        </w:rPr>
        <w:t xml:space="preserve"> Бюджетного кодекса Российской Федерации «Бюджетные полномочия органов государственного (муниципального) финансового контроля» был проведен анализ осуществления главными администраторами средств бюджета </w:t>
      </w:r>
      <w:r w:rsidR="008F228B">
        <w:rPr>
          <w:color w:val="000000" w:themeColor="text1"/>
          <w:sz w:val="26"/>
          <w:szCs w:val="26"/>
        </w:rPr>
        <w:t>Алексеевского</w:t>
      </w:r>
      <w:r w:rsidRPr="00B65E5E">
        <w:rPr>
          <w:color w:val="000000" w:themeColor="text1"/>
          <w:sz w:val="26"/>
          <w:szCs w:val="26"/>
        </w:rPr>
        <w:t xml:space="preserve"> городского округа внутреннего финансового контроля и внутреннего финансового аудита за 2018 год.</w:t>
      </w:r>
    </w:p>
    <w:p w:rsidR="005418F3" w:rsidRPr="008F228B" w:rsidRDefault="005418F3" w:rsidP="005418F3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6"/>
          <w:szCs w:val="26"/>
        </w:rPr>
      </w:pPr>
      <w:r w:rsidRPr="008F228B">
        <w:rPr>
          <w:color w:val="000000" w:themeColor="text1"/>
          <w:sz w:val="26"/>
          <w:szCs w:val="26"/>
        </w:rPr>
        <w:t>Задачами проведенного анализа являлись:</w:t>
      </w:r>
    </w:p>
    <w:p w:rsidR="005418F3" w:rsidRPr="008F228B" w:rsidRDefault="005418F3" w:rsidP="005418F3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6"/>
          <w:szCs w:val="26"/>
        </w:rPr>
      </w:pPr>
      <w:r w:rsidRPr="008F228B">
        <w:rPr>
          <w:color w:val="000000" w:themeColor="text1"/>
          <w:sz w:val="26"/>
          <w:szCs w:val="26"/>
        </w:rPr>
        <w:t xml:space="preserve">- оценка осуществления главными </w:t>
      </w:r>
      <w:r w:rsidR="00E82570">
        <w:rPr>
          <w:color w:val="000000" w:themeColor="text1"/>
          <w:sz w:val="26"/>
          <w:szCs w:val="26"/>
        </w:rPr>
        <w:t>распределителями</w:t>
      </w:r>
      <w:r w:rsidRPr="008F228B">
        <w:rPr>
          <w:color w:val="000000" w:themeColor="text1"/>
          <w:sz w:val="26"/>
          <w:szCs w:val="26"/>
        </w:rPr>
        <w:t xml:space="preserve"> средств бюджета </w:t>
      </w:r>
      <w:r w:rsidR="008F228B" w:rsidRPr="008F228B">
        <w:rPr>
          <w:color w:val="000000" w:themeColor="text1"/>
          <w:sz w:val="26"/>
          <w:szCs w:val="26"/>
        </w:rPr>
        <w:t>Алексеевского</w:t>
      </w:r>
      <w:r w:rsidRPr="008F228B">
        <w:rPr>
          <w:color w:val="000000" w:themeColor="text1"/>
          <w:sz w:val="26"/>
          <w:szCs w:val="26"/>
        </w:rPr>
        <w:t xml:space="preserve"> городского округа внутреннего финансового контроля и внутреннего финансового аудита;</w:t>
      </w:r>
    </w:p>
    <w:p w:rsidR="005418F3" w:rsidRPr="008F228B" w:rsidRDefault="005418F3" w:rsidP="005418F3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6"/>
          <w:szCs w:val="26"/>
        </w:rPr>
      </w:pPr>
      <w:r w:rsidRPr="008F228B">
        <w:rPr>
          <w:color w:val="000000" w:themeColor="text1"/>
          <w:sz w:val="26"/>
          <w:szCs w:val="26"/>
        </w:rPr>
        <w:t xml:space="preserve">- выявление недостатков в осуществлении главными </w:t>
      </w:r>
      <w:r w:rsidR="00E82570">
        <w:rPr>
          <w:color w:val="000000" w:themeColor="text1"/>
          <w:sz w:val="26"/>
          <w:szCs w:val="26"/>
        </w:rPr>
        <w:t xml:space="preserve">распределителями </w:t>
      </w:r>
      <w:r w:rsidRPr="008F228B">
        <w:rPr>
          <w:color w:val="000000" w:themeColor="text1"/>
          <w:sz w:val="26"/>
          <w:szCs w:val="26"/>
        </w:rPr>
        <w:t xml:space="preserve">средств бюджета </w:t>
      </w:r>
      <w:r w:rsidR="008F228B" w:rsidRPr="008F228B">
        <w:rPr>
          <w:color w:val="000000" w:themeColor="text1"/>
          <w:sz w:val="26"/>
          <w:szCs w:val="26"/>
        </w:rPr>
        <w:t>Алексеевского</w:t>
      </w:r>
      <w:r w:rsidRPr="008F228B">
        <w:rPr>
          <w:color w:val="000000" w:themeColor="text1"/>
          <w:sz w:val="26"/>
          <w:szCs w:val="26"/>
        </w:rPr>
        <w:t xml:space="preserve"> городского округа внутреннего финансового контроля и внутреннего финансового аудита;</w:t>
      </w:r>
    </w:p>
    <w:p w:rsidR="005418F3" w:rsidRPr="008F228B" w:rsidRDefault="005418F3" w:rsidP="005418F3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6"/>
          <w:szCs w:val="26"/>
        </w:rPr>
      </w:pPr>
      <w:r w:rsidRPr="008F228B">
        <w:rPr>
          <w:color w:val="000000" w:themeColor="text1"/>
          <w:sz w:val="26"/>
          <w:szCs w:val="26"/>
        </w:rPr>
        <w:t xml:space="preserve">- подготовка рекомендаций по совершенствованию внутреннего финансового контроля и внутреннего финансового аудита, осуществляемого главными </w:t>
      </w:r>
      <w:r w:rsidR="00E82570">
        <w:rPr>
          <w:color w:val="000000" w:themeColor="text1"/>
          <w:sz w:val="26"/>
          <w:szCs w:val="26"/>
        </w:rPr>
        <w:t>распределителями</w:t>
      </w:r>
      <w:r w:rsidRPr="008F228B">
        <w:rPr>
          <w:color w:val="000000" w:themeColor="text1"/>
          <w:sz w:val="26"/>
          <w:szCs w:val="26"/>
        </w:rPr>
        <w:t xml:space="preserve"> средств бюджета </w:t>
      </w:r>
      <w:r w:rsidR="008F228B" w:rsidRPr="008F228B">
        <w:rPr>
          <w:color w:val="000000" w:themeColor="text1"/>
          <w:sz w:val="26"/>
          <w:szCs w:val="26"/>
        </w:rPr>
        <w:t>Алексеевского</w:t>
      </w:r>
      <w:r w:rsidRPr="008F228B">
        <w:rPr>
          <w:color w:val="000000" w:themeColor="text1"/>
          <w:sz w:val="26"/>
          <w:szCs w:val="26"/>
        </w:rPr>
        <w:t xml:space="preserve"> городского округа.</w:t>
      </w:r>
    </w:p>
    <w:p w:rsidR="008F228B" w:rsidRDefault="005418F3" w:rsidP="005418F3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 w:rsidRPr="008F228B">
        <w:rPr>
          <w:color w:val="000000" w:themeColor="text1"/>
          <w:sz w:val="26"/>
          <w:szCs w:val="26"/>
        </w:rPr>
        <w:t>В ходе провед</w:t>
      </w:r>
      <w:r w:rsidR="008F228B" w:rsidRPr="008F228B">
        <w:rPr>
          <w:color w:val="000000" w:themeColor="text1"/>
          <w:sz w:val="26"/>
          <w:szCs w:val="26"/>
        </w:rPr>
        <w:t xml:space="preserve">ения вышеуказанного анализа было проверено 1 учреждение – Управление культуры и молодежной политики администрации Алексеевского городского округа. </w:t>
      </w:r>
      <w:r w:rsidRPr="008F228B">
        <w:rPr>
          <w:color w:val="000000" w:themeColor="text1"/>
          <w:sz w:val="26"/>
          <w:szCs w:val="26"/>
        </w:rPr>
        <w:t xml:space="preserve"> </w:t>
      </w:r>
    </w:p>
    <w:p w:rsidR="005418F3" w:rsidRDefault="008F228B" w:rsidP="005418F3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результате проверки </w:t>
      </w:r>
      <w:r w:rsidR="005418F3" w:rsidRPr="008F228B">
        <w:rPr>
          <w:color w:val="000000" w:themeColor="text1"/>
          <w:sz w:val="26"/>
          <w:szCs w:val="26"/>
        </w:rPr>
        <w:t>выявлены недостатки. Руководител</w:t>
      </w:r>
      <w:r w:rsidRPr="008F228B">
        <w:rPr>
          <w:color w:val="000000" w:themeColor="text1"/>
          <w:sz w:val="26"/>
          <w:szCs w:val="26"/>
        </w:rPr>
        <w:t>ю</w:t>
      </w:r>
      <w:r w:rsidR="00E82570">
        <w:rPr>
          <w:color w:val="000000" w:themeColor="text1"/>
          <w:sz w:val="26"/>
          <w:szCs w:val="26"/>
        </w:rPr>
        <w:t xml:space="preserve"> учреждения</w:t>
      </w:r>
      <w:r w:rsidRPr="008F228B">
        <w:rPr>
          <w:color w:val="000000" w:themeColor="text1"/>
          <w:sz w:val="26"/>
          <w:szCs w:val="26"/>
        </w:rPr>
        <w:t xml:space="preserve"> </w:t>
      </w:r>
      <w:r w:rsidR="005418F3" w:rsidRPr="008F228B">
        <w:rPr>
          <w:color w:val="000000" w:themeColor="text1"/>
          <w:sz w:val="26"/>
          <w:szCs w:val="26"/>
        </w:rPr>
        <w:t>были даны рекомендации.</w:t>
      </w:r>
    </w:p>
    <w:p w:rsidR="008F228B" w:rsidRPr="008F228B" w:rsidRDefault="008F228B" w:rsidP="005418F3">
      <w:pPr>
        <w:tabs>
          <w:tab w:val="left" w:pos="312"/>
        </w:tabs>
        <w:snapToGrid w:val="0"/>
        <w:ind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отчетном периоде была проведена проверка целевого и эффективного использования администрацией Алексеевского городского округа выделенных бюджетных средств на реализацию  муниципальной программы «Обеспечение безопасности жизнедеятельности населения на территории Алексеевского района на 2015 – 2020 годы».  В результате проверки были выявлены несоответствия в нормативно – правовых актах.</w:t>
      </w:r>
    </w:p>
    <w:p w:rsidR="005418F3" w:rsidRPr="00BA1654" w:rsidRDefault="005418F3" w:rsidP="005418F3">
      <w:pPr>
        <w:pStyle w:val="3"/>
        <w:shd w:val="clear" w:color="auto" w:fill="auto"/>
        <w:tabs>
          <w:tab w:val="left" w:pos="709"/>
          <w:tab w:val="left" w:pos="1580"/>
        </w:tabs>
        <w:spacing w:before="0" w:after="0" w:line="240" w:lineRule="auto"/>
        <w:ind w:right="20"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630AD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proofErr w:type="gramStart"/>
      <w:r w:rsidRPr="00BA1654">
        <w:rPr>
          <w:rFonts w:ascii="Times New Roman" w:hAnsi="Times New Roman" w:cs="Times New Roman"/>
          <w:color w:val="000000" w:themeColor="text1"/>
          <w:sz w:val="26"/>
          <w:szCs w:val="26"/>
        </w:rPr>
        <w:t>План</w:t>
      </w:r>
      <w:r w:rsidR="00BA1654" w:rsidRPr="00BA1654">
        <w:rPr>
          <w:rFonts w:ascii="Times New Roman" w:hAnsi="Times New Roman" w:cs="Times New Roman"/>
          <w:color w:val="000000" w:themeColor="text1"/>
          <w:sz w:val="26"/>
          <w:szCs w:val="26"/>
        </w:rPr>
        <w:t>ы (графики)</w:t>
      </w:r>
      <w:r w:rsidRPr="00BA16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проверок на </w:t>
      </w:r>
      <w:r w:rsidR="00BA1654" w:rsidRPr="00BA1654">
        <w:rPr>
          <w:rFonts w:ascii="Times New Roman" w:hAnsi="Times New Roman" w:cs="Times New Roman"/>
          <w:color w:val="000000" w:themeColor="text1"/>
          <w:sz w:val="26"/>
          <w:szCs w:val="26"/>
        </w:rPr>
        <w:t>1 –е и 2-е полугодия 2019 года</w:t>
      </w:r>
      <w:r w:rsidRPr="00BA16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A1654" w:rsidRPr="00BA1654">
        <w:rPr>
          <w:rFonts w:ascii="Times New Roman" w:hAnsi="Times New Roman" w:cs="Times New Roman"/>
          <w:color w:val="000000" w:themeColor="text1"/>
          <w:sz w:val="26"/>
          <w:szCs w:val="26"/>
        </w:rPr>
        <w:t>уточненные планы (графики) проверок на</w:t>
      </w:r>
      <w:r w:rsidR="00E82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–е и 2-е полугодия 2019 года</w:t>
      </w:r>
      <w:r w:rsidR="00BA1654" w:rsidRPr="00BA16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16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размещались своевременно </w:t>
      </w:r>
      <w:r w:rsidRPr="00BA165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официальном сайте органов местного самоуправления </w:t>
      </w:r>
      <w:r w:rsidR="00BA1654" w:rsidRPr="00BA165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Алексеевского </w:t>
      </w:r>
      <w:r w:rsidRPr="00BA165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городского округа в информационно-телекоммуникацион</w:t>
      </w:r>
      <w:r w:rsidR="00BA1654" w:rsidRPr="00BA165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ной сети «Интернет» (</w:t>
      </w:r>
      <w:r w:rsidR="00BA1654" w:rsidRPr="00BA165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www.adm-alekseevka.ru</w:t>
      </w:r>
      <w:r w:rsidRPr="00BA165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), а также на официальном сайте единой информационной системы в сфере закупок в информационно-коммуникационной сети «Интернет» (</w:t>
      </w:r>
      <w:hyperlink r:id="rId7" w:history="1">
        <w:r w:rsidRPr="00BA1654">
          <w:rPr>
            <w:rStyle w:val="a6"/>
            <w:rFonts w:ascii="Times New Roman" w:eastAsia="Calibri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Pr="00BA1654">
          <w:rPr>
            <w:rStyle w:val="a6"/>
            <w:rFonts w:ascii="Times New Roman" w:eastAsia="Calibri" w:hAnsi="Times New Roman" w:cs="Times New Roman"/>
            <w:color w:val="000000" w:themeColor="text1"/>
            <w:sz w:val="26"/>
            <w:szCs w:val="26"/>
          </w:rPr>
          <w:t>.</w:t>
        </w:r>
        <w:r w:rsidRPr="00BA1654">
          <w:rPr>
            <w:rStyle w:val="a6"/>
            <w:rFonts w:ascii="Times New Roman" w:eastAsia="Calibri" w:hAnsi="Times New Roman" w:cs="Times New Roman"/>
            <w:color w:val="000000" w:themeColor="text1"/>
            <w:sz w:val="26"/>
            <w:szCs w:val="26"/>
            <w:lang w:val="en-US"/>
          </w:rPr>
          <w:t>zakupki</w:t>
        </w:r>
        <w:r w:rsidRPr="00BA1654">
          <w:rPr>
            <w:rStyle w:val="a6"/>
            <w:rFonts w:ascii="Times New Roman" w:eastAsia="Calibri" w:hAnsi="Times New Roman" w:cs="Times New Roman"/>
            <w:color w:val="000000" w:themeColor="text1"/>
            <w:sz w:val="26"/>
            <w:szCs w:val="26"/>
          </w:rPr>
          <w:t>.</w:t>
        </w:r>
        <w:r w:rsidRPr="00BA1654">
          <w:rPr>
            <w:rStyle w:val="a6"/>
            <w:rFonts w:ascii="Times New Roman" w:eastAsia="Calibri" w:hAnsi="Times New Roman" w:cs="Times New Roman"/>
            <w:color w:val="000000" w:themeColor="text1"/>
            <w:sz w:val="26"/>
            <w:szCs w:val="26"/>
            <w:lang w:val="en-US"/>
          </w:rPr>
          <w:t>gov</w:t>
        </w:r>
        <w:r w:rsidRPr="00BA1654">
          <w:rPr>
            <w:rStyle w:val="a6"/>
            <w:rFonts w:ascii="Times New Roman" w:eastAsia="Calibri" w:hAnsi="Times New Roman" w:cs="Times New Roman"/>
            <w:color w:val="000000" w:themeColor="text1"/>
            <w:sz w:val="26"/>
            <w:szCs w:val="26"/>
          </w:rPr>
          <w:t>.</w:t>
        </w:r>
        <w:r w:rsidRPr="00BA1654">
          <w:rPr>
            <w:rStyle w:val="a6"/>
            <w:rFonts w:ascii="Times New Roman" w:eastAsia="Calibri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BA165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).</w:t>
      </w:r>
      <w:proofErr w:type="gramEnd"/>
    </w:p>
    <w:p w:rsidR="005418F3" w:rsidRPr="00BA1654" w:rsidRDefault="00E82570" w:rsidP="005418F3">
      <w:pPr>
        <w:ind w:firstLine="708"/>
        <w:jc w:val="both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</w:rPr>
        <w:t>Своевременно</w:t>
      </w:r>
      <w:r w:rsidR="005418F3" w:rsidRPr="00BA1654">
        <w:rPr>
          <w:color w:val="000000" w:themeColor="text1"/>
          <w:sz w:val="26"/>
          <w:szCs w:val="26"/>
        </w:rPr>
        <w:t xml:space="preserve"> размещалась на официальном сайте единой информационной системы в сфере закупок информация о назначении проверки (</w:t>
      </w:r>
      <w:r w:rsidR="00BA1654" w:rsidRPr="00BA1654">
        <w:rPr>
          <w:color w:val="000000" w:themeColor="text1"/>
          <w:sz w:val="26"/>
          <w:szCs w:val="26"/>
        </w:rPr>
        <w:t xml:space="preserve">приказ и </w:t>
      </w:r>
      <w:r w:rsidR="005418F3" w:rsidRPr="00BA1654">
        <w:rPr>
          <w:color w:val="000000" w:themeColor="text1"/>
          <w:sz w:val="26"/>
          <w:szCs w:val="26"/>
        </w:rPr>
        <w:t>уведомление), о результатах проверки (акт), о выданном предписании при нарушениях действующего законодательства в сфере закупок товаров, работ, услуг для нужд муниципальных учреждений.</w:t>
      </w:r>
    </w:p>
    <w:p w:rsidR="005418F3" w:rsidRPr="00A630AD" w:rsidRDefault="00E82570" w:rsidP="005418F3">
      <w:pPr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В отчетном периоде своевременно ежеквартально по утвержденной форме </w:t>
      </w:r>
      <w:r w:rsidR="005418F3" w:rsidRPr="00BA1654">
        <w:rPr>
          <w:color w:val="000000" w:themeColor="text1"/>
          <w:sz w:val="26"/>
          <w:szCs w:val="26"/>
        </w:rPr>
        <w:t>составлялся отчет о проделанной работе и направлялся в Департамент финансов и бюджетной полит</w:t>
      </w:r>
      <w:r>
        <w:rPr>
          <w:color w:val="000000" w:themeColor="text1"/>
          <w:sz w:val="26"/>
          <w:szCs w:val="26"/>
        </w:rPr>
        <w:t>ики Белгородской области. Также</w:t>
      </w:r>
      <w:r w:rsidR="005418F3" w:rsidRPr="00BA1654">
        <w:rPr>
          <w:color w:val="000000" w:themeColor="text1"/>
          <w:sz w:val="26"/>
          <w:szCs w:val="26"/>
        </w:rPr>
        <w:t xml:space="preserve"> отчет о проделанной работе по определенной форме составлялся и размещался на </w:t>
      </w:r>
      <w:r w:rsidR="005418F3" w:rsidRPr="00BA1654">
        <w:rPr>
          <w:rFonts w:eastAsia="Calibri"/>
          <w:color w:val="000000" w:themeColor="text1"/>
          <w:sz w:val="26"/>
          <w:szCs w:val="26"/>
          <w:lang w:eastAsia="en-US"/>
        </w:rPr>
        <w:t xml:space="preserve">официальном сайте органов местного самоуправления </w:t>
      </w:r>
      <w:r w:rsidR="00BA1654" w:rsidRPr="00BA1654">
        <w:rPr>
          <w:rFonts w:eastAsia="Calibri"/>
          <w:color w:val="000000" w:themeColor="text1"/>
          <w:sz w:val="26"/>
          <w:szCs w:val="26"/>
          <w:lang w:eastAsia="en-US"/>
        </w:rPr>
        <w:t>Алексеевского</w:t>
      </w:r>
      <w:r w:rsidR="005418F3" w:rsidRPr="00BA1654">
        <w:rPr>
          <w:rFonts w:eastAsia="Calibri"/>
          <w:color w:val="000000" w:themeColor="text1"/>
          <w:sz w:val="26"/>
          <w:szCs w:val="26"/>
          <w:lang w:eastAsia="en-US"/>
        </w:rPr>
        <w:t xml:space="preserve"> городского округа</w:t>
      </w:r>
      <w:r w:rsidR="005418F3" w:rsidRPr="00A630AD">
        <w:rPr>
          <w:rFonts w:eastAsia="Calibri"/>
          <w:color w:val="FF0000"/>
          <w:sz w:val="26"/>
          <w:szCs w:val="26"/>
          <w:lang w:eastAsia="en-US"/>
        </w:rPr>
        <w:t xml:space="preserve">. </w:t>
      </w:r>
    </w:p>
    <w:p w:rsidR="005418F3" w:rsidRPr="00BA1654" w:rsidRDefault="005418F3" w:rsidP="005418F3">
      <w:pPr>
        <w:ind w:firstLine="708"/>
        <w:jc w:val="both"/>
        <w:rPr>
          <w:color w:val="000000" w:themeColor="text1"/>
          <w:sz w:val="26"/>
          <w:szCs w:val="26"/>
          <w:lang w:eastAsia="ar-SA"/>
        </w:rPr>
      </w:pPr>
      <w:r w:rsidRPr="00BA1654">
        <w:rPr>
          <w:color w:val="000000" w:themeColor="text1"/>
          <w:sz w:val="26"/>
          <w:szCs w:val="26"/>
        </w:rPr>
        <w:t>Иная работа (поручения</w:t>
      </w:r>
      <w:r w:rsidR="00E82570">
        <w:rPr>
          <w:color w:val="000000" w:themeColor="text1"/>
          <w:sz w:val="26"/>
          <w:szCs w:val="26"/>
        </w:rPr>
        <w:t xml:space="preserve"> начальника управления финансов и бюджетной политики администрации Алексеевского городского округа и заместителя главы </w:t>
      </w:r>
      <w:r w:rsidR="00E82570">
        <w:rPr>
          <w:color w:val="000000" w:themeColor="text1"/>
          <w:sz w:val="26"/>
          <w:szCs w:val="26"/>
        </w:rPr>
        <w:lastRenderedPageBreak/>
        <w:t>администрации Алексеевского городского округа</w:t>
      </w:r>
      <w:r w:rsidRPr="00BA1654">
        <w:rPr>
          <w:color w:val="000000" w:themeColor="text1"/>
          <w:sz w:val="26"/>
          <w:szCs w:val="26"/>
        </w:rPr>
        <w:t>), не указанная выше, выполнялась в установленные сроки.</w:t>
      </w:r>
    </w:p>
    <w:p w:rsidR="005418F3" w:rsidRPr="00A630AD" w:rsidRDefault="005418F3" w:rsidP="005418F3">
      <w:pPr>
        <w:ind w:firstLine="708"/>
        <w:jc w:val="both"/>
        <w:rPr>
          <w:color w:val="FF0000"/>
          <w:sz w:val="26"/>
          <w:szCs w:val="26"/>
        </w:rPr>
      </w:pPr>
    </w:p>
    <w:sectPr w:rsidR="005418F3" w:rsidRPr="00A630AD" w:rsidSect="00AA58D3"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81E"/>
    <w:multiLevelType w:val="hybridMultilevel"/>
    <w:tmpl w:val="860607C2"/>
    <w:lvl w:ilvl="0" w:tplc="B256404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978F8"/>
    <w:rsid w:val="000A0893"/>
    <w:rsid w:val="000A3B61"/>
    <w:rsid w:val="000B4729"/>
    <w:rsid w:val="000B7338"/>
    <w:rsid w:val="000D7ADB"/>
    <w:rsid w:val="000F0268"/>
    <w:rsid w:val="00100826"/>
    <w:rsid w:val="0010644F"/>
    <w:rsid w:val="00116752"/>
    <w:rsid w:val="001355FB"/>
    <w:rsid w:val="00162236"/>
    <w:rsid w:val="00180FB9"/>
    <w:rsid w:val="00181FA8"/>
    <w:rsid w:val="001A0A37"/>
    <w:rsid w:val="001A597C"/>
    <w:rsid w:val="001C2BFE"/>
    <w:rsid w:val="001F0D84"/>
    <w:rsid w:val="00204FCA"/>
    <w:rsid w:val="00225517"/>
    <w:rsid w:val="00226192"/>
    <w:rsid w:val="00227663"/>
    <w:rsid w:val="002332DC"/>
    <w:rsid w:val="00241FCD"/>
    <w:rsid w:val="00243E8C"/>
    <w:rsid w:val="002603A4"/>
    <w:rsid w:val="00273F5A"/>
    <w:rsid w:val="00275C9A"/>
    <w:rsid w:val="00280B8A"/>
    <w:rsid w:val="002B13E5"/>
    <w:rsid w:val="002C2918"/>
    <w:rsid w:val="002C2E4C"/>
    <w:rsid w:val="002D12E4"/>
    <w:rsid w:val="002D4D50"/>
    <w:rsid w:val="002F1716"/>
    <w:rsid w:val="002F1752"/>
    <w:rsid w:val="002F7D17"/>
    <w:rsid w:val="003267EA"/>
    <w:rsid w:val="0034418D"/>
    <w:rsid w:val="00352728"/>
    <w:rsid w:val="00364A80"/>
    <w:rsid w:val="0037605D"/>
    <w:rsid w:val="003865A3"/>
    <w:rsid w:val="003A49E1"/>
    <w:rsid w:val="003F1A1E"/>
    <w:rsid w:val="00402062"/>
    <w:rsid w:val="0040307E"/>
    <w:rsid w:val="00407D40"/>
    <w:rsid w:val="00417BDC"/>
    <w:rsid w:val="00427825"/>
    <w:rsid w:val="00434D8E"/>
    <w:rsid w:val="004414EB"/>
    <w:rsid w:val="00466FC6"/>
    <w:rsid w:val="004937F8"/>
    <w:rsid w:val="004A3B6C"/>
    <w:rsid w:val="004A7008"/>
    <w:rsid w:val="004B0771"/>
    <w:rsid w:val="004B106C"/>
    <w:rsid w:val="004C71E0"/>
    <w:rsid w:val="004D3F54"/>
    <w:rsid w:val="004E370B"/>
    <w:rsid w:val="00500956"/>
    <w:rsid w:val="00501FA0"/>
    <w:rsid w:val="00503911"/>
    <w:rsid w:val="00513277"/>
    <w:rsid w:val="005418F3"/>
    <w:rsid w:val="00551C25"/>
    <w:rsid w:val="00561FB2"/>
    <w:rsid w:val="00563668"/>
    <w:rsid w:val="005777B2"/>
    <w:rsid w:val="0058006C"/>
    <w:rsid w:val="00582815"/>
    <w:rsid w:val="0059265F"/>
    <w:rsid w:val="00592836"/>
    <w:rsid w:val="00595F72"/>
    <w:rsid w:val="00596E9B"/>
    <w:rsid w:val="005A162F"/>
    <w:rsid w:val="005C4E90"/>
    <w:rsid w:val="006027BD"/>
    <w:rsid w:val="00603B58"/>
    <w:rsid w:val="00611718"/>
    <w:rsid w:val="00627099"/>
    <w:rsid w:val="00631AE6"/>
    <w:rsid w:val="006502D2"/>
    <w:rsid w:val="00666397"/>
    <w:rsid w:val="006757A2"/>
    <w:rsid w:val="006902FC"/>
    <w:rsid w:val="0069170A"/>
    <w:rsid w:val="006A1FB3"/>
    <w:rsid w:val="006A225D"/>
    <w:rsid w:val="006A2630"/>
    <w:rsid w:val="006B1D95"/>
    <w:rsid w:val="006B73CE"/>
    <w:rsid w:val="007020A6"/>
    <w:rsid w:val="00704BEF"/>
    <w:rsid w:val="007136BA"/>
    <w:rsid w:val="007206DB"/>
    <w:rsid w:val="00734C3C"/>
    <w:rsid w:val="00744838"/>
    <w:rsid w:val="0074594F"/>
    <w:rsid w:val="00752E80"/>
    <w:rsid w:val="00752E93"/>
    <w:rsid w:val="00753B59"/>
    <w:rsid w:val="0076113A"/>
    <w:rsid w:val="00773F5A"/>
    <w:rsid w:val="00785E09"/>
    <w:rsid w:val="007A411A"/>
    <w:rsid w:val="007B6B87"/>
    <w:rsid w:val="007C5FF5"/>
    <w:rsid w:val="00805FD6"/>
    <w:rsid w:val="00831C78"/>
    <w:rsid w:val="00845A8C"/>
    <w:rsid w:val="00875F8B"/>
    <w:rsid w:val="00881A22"/>
    <w:rsid w:val="008A4504"/>
    <w:rsid w:val="008B3BD0"/>
    <w:rsid w:val="008C4B60"/>
    <w:rsid w:val="008C5BF6"/>
    <w:rsid w:val="008E310A"/>
    <w:rsid w:val="008E3FEF"/>
    <w:rsid w:val="008E64C9"/>
    <w:rsid w:val="008F228B"/>
    <w:rsid w:val="008F7CD9"/>
    <w:rsid w:val="00905CD4"/>
    <w:rsid w:val="00913F01"/>
    <w:rsid w:val="00941479"/>
    <w:rsid w:val="0096519B"/>
    <w:rsid w:val="00966166"/>
    <w:rsid w:val="00972811"/>
    <w:rsid w:val="009B76B1"/>
    <w:rsid w:val="009D1DD6"/>
    <w:rsid w:val="009D3BFD"/>
    <w:rsid w:val="009D5CF1"/>
    <w:rsid w:val="00A04CF1"/>
    <w:rsid w:val="00A45B44"/>
    <w:rsid w:val="00A62FBD"/>
    <w:rsid w:val="00A630AD"/>
    <w:rsid w:val="00A91B64"/>
    <w:rsid w:val="00A94DF8"/>
    <w:rsid w:val="00AA27BF"/>
    <w:rsid w:val="00AA58D3"/>
    <w:rsid w:val="00AA73CE"/>
    <w:rsid w:val="00AB3510"/>
    <w:rsid w:val="00AB5AFE"/>
    <w:rsid w:val="00AC0AAE"/>
    <w:rsid w:val="00AC579A"/>
    <w:rsid w:val="00AD49D7"/>
    <w:rsid w:val="00AF619E"/>
    <w:rsid w:val="00B07A63"/>
    <w:rsid w:val="00B11FA6"/>
    <w:rsid w:val="00B17976"/>
    <w:rsid w:val="00B260F7"/>
    <w:rsid w:val="00B636D3"/>
    <w:rsid w:val="00B6537E"/>
    <w:rsid w:val="00B65E5E"/>
    <w:rsid w:val="00BA1654"/>
    <w:rsid w:val="00BB06B3"/>
    <w:rsid w:val="00BB2368"/>
    <w:rsid w:val="00BB3FC2"/>
    <w:rsid w:val="00BC5095"/>
    <w:rsid w:val="00BC5D27"/>
    <w:rsid w:val="00BC5E50"/>
    <w:rsid w:val="00BD3386"/>
    <w:rsid w:val="00BF1977"/>
    <w:rsid w:val="00C01081"/>
    <w:rsid w:val="00C3486F"/>
    <w:rsid w:val="00C50C83"/>
    <w:rsid w:val="00C6159C"/>
    <w:rsid w:val="00C66918"/>
    <w:rsid w:val="00C727D6"/>
    <w:rsid w:val="00C75C69"/>
    <w:rsid w:val="00C76D8B"/>
    <w:rsid w:val="00C77D00"/>
    <w:rsid w:val="00C8023D"/>
    <w:rsid w:val="00C86416"/>
    <w:rsid w:val="00C91B09"/>
    <w:rsid w:val="00C94EA6"/>
    <w:rsid w:val="00CB0044"/>
    <w:rsid w:val="00CB50AF"/>
    <w:rsid w:val="00CC4083"/>
    <w:rsid w:val="00CD128E"/>
    <w:rsid w:val="00CE79C3"/>
    <w:rsid w:val="00D00E4A"/>
    <w:rsid w:val="00D01E51"/>
    <w:rsid w:val="00D0456F"/>
    <w:rsid w:val="00D04D70"/>
    <w:rsid w:val="00D07F36"/>
    <w:rsid w:val="00D334CC"/>
    <w:rsid w:val="00D46002"/>
    <w:rsid w:val="00D52EF6"/>
    <w:rsid w:val="00D615AF"/>
    <w:rsid w:val="00D63221"/>
    <w:rsid w:val="00D8073B"/>
    <w:rsid w:val="00D8228A"/>
    <w:rsid w:val="00D945FE"/>
    <w:rsid w:val="00DC12C7"/>
    <w:rsid w:val="00DE7B1B"/>
    <w:rsid w:val="00DF4280"/>
    <w:rsid w:val="00E03778"/>
    <w:rsid w:val="00E10C89"/>
    <w:rsid w:val="00E2096D"/>
    <w:rsid w:val="00E50CC9"/>
    <w:rsid w:val="00E5643C"/>
    <w:rsid w:val="00E56DEB"/>
    <w:rsid w:val="00E63624"/>
    <w:rsid w:val="00E82429"/>
    <w:rsid w:val="00E82570"/>
    <w:rsid w:val="00EC36D4"/>
    <w:rsid w:val="00ED00CD"/>
    <w:rsid w:val="00ED77DC"/>
    <w:rsid w:val="00EF0EA8"/>
    <w:rsid w:val="00F017CC"/>
    <w:rsid w:val="00F03741"/>
    <w:rsid w:val="00F21898"/>
    <w:rsid w:val="00F25261"/>
    <w:rsid w:val="00F30F73"/>
    <w:rsid w:val="00F5607F"/>
    <w:rsid w:val="00F64B1C"/>
    <w:rsid w:val="00F72A72"/>
    <w:rsid w:val="00F93024"/>
    <w:rsid w:val="00FB17E8"/>
    <w:rsid w:val="00FB1AF1"/>
    <w:rsid w:val="00FD449E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34C3C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9">
    <w:name w:val="Font Style19"/>
    <w:uiPriority w:val="99"/>
    <w:rsid w:val="008E3FEF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nhideWhenUsed/>
    <w:rsid w:val="005418F3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5418F3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5418F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_"/>
    <w:basedOn w:val="a0"/>
    <w:link w:val="3"/>
    <w:locked/>
    <w:rsid w:val="005418F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5418F3"/>
    <w:pPr>
      <w:shd w:val="clear" w:color="auto" w:fill="FFFFFF"/>
      <w:spacing w:before="600"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34C3C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9">
    <w:name w:val="Font Style19"/>
    <w:uiPriority w:val="99"/>
    <w:rsid w:val="008E3FEF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nhideWhenUsed/>
    <w:rsid w:val="005418F3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5418F3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5418F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_"/>
    <w:basedOn w:val="a0"/>
    <w:link w:val="3"/>
    <w:locked/>
    <w:rsid w:val="005418F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5418F3"/>
    <w:pPr>
      <w:shd w:val="clear" w:color="auto" w:fill="FFFFFF"/>
      <w:spacing w:before="600"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942D-CAF2-425A-B833-25DB1E86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Мария Рыжих</cp:lastModifiedBy>
  <cp:revision>24</cp:revision>
  <cp:lastPrinted>2020-01-24T08:08:00Z</cp:lastPrinted>
  <dcterms:created xsi:type="dcterms:W3CDTF">2020-01-20T12:43:00Z</dcterms:created>
  <dcterms:modified xsi:type="dcterms:W3CDTF">2020-01-24T08:09:00Z</dcterms:modified>
</cp:coreProperties>
</file>