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DE54FF">
        <w:rPr>
          <w:rFonts w:eastAsia="Times New Roman"/>
          <w:b/>
          <w:bCs/>
          <w:kern w:val="36"/>
          <w:sz w:val="48"/>
          <w:szCs w:val="48"/>
          <w:lang w:eastAsia="ru-RU"/>
        </w:rPr>
        <w:t>Перечень административных регламентов государственных и муниципальных услуг (функций), предоставляемых органами местного самоуправления Алексеевского района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Государственные услуги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 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Управление социальной защиты администрации Алексеевского района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1.Предоставление материальной помощи для погребения (постановление №241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 (постановление от 03.04.2012 г. №236).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3.Организация предоставления гражданам субсидий на оплату жилого помещения и коммунальных услуг (постановление № 202 от 22.03.2016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4. Предоставление мер социальной поддержки лицам, проработавшим в тылу в период Великой Отечественной войны 1941-1945 годов (постановление №240 от 03.04.2012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5. Предоставление мер социальной поддержки жертв политических репрессий (постановление №239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6. 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 (постановление №242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7. Предоставление мер социальной поддержки семьям, имеющим детей (постановление №237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8. Предоставление мер социальной поддержки ветеранам труда (постановление №234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9. Организация выплаты ежемесячных денежных компенсаций на оплату жилого помещения и коммунальных услуг отдельными категориями граждан (постановление   №197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lastRenderedPageBreak/>
        <w:t xml:space="preserve">10. Предоставление ежемесячной субсидии на оплату услуг связи отдельным категориям граждан (лицам, </w:t>
      </w:r>
      <w:proofErr w:type="spellStart"/>
      <w:r w:rsidRPr="00DE54FF">
        <w:rPr>
          <w:rFonts w:eastAsia="Times New Roman"/>
          <w:lang w:eastAsia="ru-RU"/>
        </w:rPr>
        <w:t>привлекавшимся</w:t>
      </w:r>
      <w:proofErr w:type="spellEnd"/>
      <w:r w:rsidRPr="00DE54FF">
        <w:rPr>
          <w:rFonts w:eastAsia="Times New Roman"/>
          <w:lang w:eastAsia="ru-RU"/>
        </w:rPr>
        <w:t xml:space="preserve"> к разминированию в период 1943-1950 годов, ветеранам боевых действий и многодетным семьям (постановление №228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11. Предоставление материальной помощи малоимущим гражданам, а также гражданам, оказавшимся в трудной жизненной ситуации       </w:t>
      </w:r>
      <w:proofErr w:type="gramStart"/>
      <w:r w:rsidRPr="00DE54FF">
        <w:rPr>
          <w:rFonts w:eastAsia="Times New Roman"/>
          <w:lang w:eastAsia="ru-RU"/>
        </w:rPr>
        <w:t>   (</w:t>
      </w:r>
      <w:proofErr w:type="gramEnd"/>
      <w:r w:rsidRPr="00DE54FF">
        <w:rPr>
          <w:rFonts w:eastAsia="Times New Roman"/>
          <w:lang w:eastAsia="ru-RU"/>
        </w:rPr>
        <w:t>постановление №227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 xml:space="preserve">12. Социальное обслуживание на дому граждан пожилого возраста и инвалидов (постановление №235 от 03.04.2012 </w:t>
      </w:r>
      <w:proofErr w:type="gramStart"/>
      <w:r w:rsidRPr="00DE54FF">
        <w:rPr>
          <w:rFonts w:eastAsia="Times New Roman"/>
          <w:lang w:eastAsia="ru-RU"/>
        </w:rPr>
        <w:t>г. )</w:t>
      </w:r>
      <w:proofErr w:type="gramEnd"/>
      <w:r w:rsidRPr="00DE54FF">
        <w:rPr>
          <w:rFonts w:eastAsia="Times New Roman"/>
          <w:lang w:eastAsia="ru-RU"/>
        </w:rPr>
        <w:t>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13. Назначение и выплата ежемесячного пособия по уходу за ребенком (постановление №850 от 27.09.2012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14. Установление ежемесячной денежной выплаты в случае рождения третьего ребенка или последующих детей до достижения ребенком возраста трех лет (постановление от 14.11.2014 г. № 776)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15. По назначению и выплате единовременного пособия при рождении ребенка лицам, не подлежащим обязательному социальному страхованию (постановление №124 от 19.02.2015г.).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16. По назначению единовременного пособия при передаче ребенка на воспитание в семью (постановление № 200 от 22.03.2016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17. По назначению единовременного пособия женщинам, вставшим на учет в медицинских учреждениях в ранние сроки беременности (постановление № 199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18. По назначению пособия по беременности и родам (постановление №198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19. По выдаче предварительного разрешения органа опеки и попечительства, затрагивающего осуществление имущественных прав подопечного (постановление № 201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Муниципальные услуги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Управление социальной защиты администрации Алексеевского района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 xml:space="preserve">1.Признание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Алексеевского района (постановление №509 от 26.06.2012 </w:t>
      </w:r>
      <w:proofErr w:type="gramStart"/>
      <w:r w:rsidRPr="00DE54FF">
        <w:rPr>
          <w:rFonts w:eastAsia="Times New Roman"/>
          <w:lang w:eastAsia="ru-RU"/>
        </w:rPr>
        <w:t>г. )</w:t>
      </w:r>
      <w:proofErr w:type="gramEnd"/>
      <w:r w:rsidRPr="00DE54FF">
        <w:rPr>
          <w:rFonts w:eastAsia="Times New Roman"/>
          <w:lang w:eastAsia="ru-RU"/>
        </w:rPr>
        <w:t>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2.Учет граждан, имеющих трех и более детей, в качестве лиц, имеющих право на предоставление земельных участков в собственность бесплатно на территории Алексеевского района (постановление № 203 от 22.03.2016г.).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3.Назначение пенсии за выслугу лет лицам, замещавшим муниципальные должности в муниципальном районе «Алексеевский район и г. Алексеевка», а также лицам, замещавшим должности муниципальной службы муниципального района «Алексеевский район и г. Алексеевка» Белгородской области (постановление №362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lastRenderedPageBreak/>
        <w:t>4.Объявление несовершеннолетнего полностью дееспособным (эмансипация) (постановление №560 от 03.07.2013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Жилищные отношения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1.Прием заявлений и выдача документов о согласовании переустройства и (или) перепланировки жилого помещения (постановление №246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2.Принятие документов, а также выдача решений о переводе или об отказе в переводе жилого помещения в нежилое или нежилого помещения в жилое помещение (постановление №245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3.Прием заявлений, документов, а также постановка граждан на учет в качестве нуждающихся в жилых помещениях (постановление №508 от 26.06.2012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Земельные и имущественные отношения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1.Предоставление муниципального имущества в аренду (постановление №369 от 12.05.2012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2.Продажа (приватизация) муниципального имущества (постановление №514 от 26.06.2012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</w:t>
      </w:r>
      <w:r w:rsidRPr="00DE54FF">
        <w:rPr>
          <w:rFonts w:eastAsia="Times New Roman"/>
          <w:b/>
          <w:bCs/>
          <w:lang w:eastAsia="ru-RU"/>
        </w:rPr>
        <w:t>функция:</w:t>
      </w:r>
      <w:r w:rsidRPr="00DE54FF">
        <w:rPr>
          <w:rFonts w:eastAsia="Times New Roman"/>
          <w:lang w:eastAsia="ru-RU"/>
        </w:rPr>
        <w:t xml:space="preserve"> Проведение проверок использования имущества, находящегося в собственности муниципального района «Алексеевский район и город Алексеевка» (постановление №515 от 26.06.2012 г)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4.Выдача выписок из реестра муниципальной собственности муниципального района «Алексеевский район и город Алексеевка» (постановление №368 от 12.05.2012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5. Предоставление информации об объектах недвижимого имущества, находящихся в муниципальной собственности муниципального района «Алексеевский район и город Алексеевка» Белгородской области и предназначенных для сдачи в аренду (постановление №367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Сфера ЖКХ, архитектура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 Предоставление пользователям автомобильных дорог местного значения информации о состоянии автомобильных дорог Алексеевского района (постановление №532 от 27.06.2012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 xml:space="preserve">2. Предоставление информации о порядке предоставления </w:t>
      </w:r>
      <w:proofErr w:type="spellStart"/>
      <w:r w:rsidRPr="00DE54FF">
        <w:rPr>
          <w:rFonts w:eastAsia="Times New Roman"/>
          <w:lang w:eastAsia="ru-RU"/>
        </w:rPr>
        <w:t>жилищно</w:t>
      </w:r>
      <w:proofErr w:type="spellEnd"/>
      <w:r w:rsidRPr="00DE54FF">
        <w:rPr>
          <w:rFonts w:eastAsia="Times New Roman"/>
          <w:lang w:eastAsia="ru-RU"/>
        </w:rPr>
        <w:t xml:space="preserve"> - коммунальных услуг населению (постановление №533 от 27.06.2012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3.Подготовка и выдача разрешений на строительство, реконструкцию, капитальный ремонт объектов капитального строительства (постановление №111 от 17.02.2012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4. Подготовка и выдача разрешений на ввод объектов в эксплуатацию (постановление №155 от 12.03.2012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5.Продление срока действия разрешения на строительство (постановление №64 от 03.02.2012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lastRenderedPageBreak/>
        <w:t>6. Выдача градостроительного плана земельного участка (постановление №63 от 03.02.2012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7. Присвоение адреса объекту недвижимости (постановление №154 от 12.03.2012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8. Выдача разрешений на установку рекламных конструкций на территории муниципального района «Алексеевский район и город Алексеевка» Белгородской области, отказ в выдаче таких разрешений, выдача предписаний о демонтаже самовольно установленных вновь рекламных конструкций (постановление №366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Услуги в сфере потребительского рынка, туризма и защиты прав потребителей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 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 Предоставление рекомендаций субъектам малого и среднего предпринимательства, претендующим на льготное кредитование и получение грантов на создание собственного бизнеса в БОФПМСП (постановление №244 от 03.04.2012 г).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 Выдача разрешений на право организации розничного рынка (постановление №364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 Рассмотрение обращений и жалоб граждан по вопросам защиты прав потребителей (постановление №371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Услуги в сфере образования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 Предоставление информации о текущей успеваемости учащегося, ведение электронного дневника и электронного журнала успеваемости (постановление №229 от 03.04.2012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(постановление №557 от 03.07.2013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3. Зачисление в образовательную организацию (постановление №194 от 22.03.2016г.).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4.   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Алексеевского района (постановление №257 от 29.04.2015 г.)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(постановление №193 от 22.03.2016г.).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6.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на территории Алексеевского района (постановление №195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lastRenderedPageBreak/>
        <w:t>7. Предоставление информации из федеральной базы данных о результатах единого государственного экзамена на территории Алексеевского района (постановление №196 от 22.03.2016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8. Обеспечение общего образования детей с ограниченными возможностями здоровья и имеющими отклонения в состоянии здоровья (постановление №256 от 29.04.2015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9. Организация отдыха, оздоровление и летний отдых детей в каникулярное время на территории Алексеевского района (постановление №258 от 29.04.2015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10. Предоставление дополнительного образования (постановление №259 от 29.04.2015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Услуги в сфере культуры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 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 Предоставление информации об объектах культурного наследия регионального или местного значения, находящихся на территории муниципального района «Алексеевский район и город Алексеевка» (постановление №374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 (постановление №372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 xml:space="preserve">3. Представление доступа к </w:t>
      </w:r>
      <w:proofErr w:type="spellStart"/>
      <w:r w:rsidRPr="00DE54FF">
        <w:rPr>
          <w:rFonts w:eastAsia="Times New Roman"/>
          <w:lang w:eastAsia="ru-RU"/>
        </w:rPr>
        <w:t>справочно</w:t>
      </w:r>
      <w:proofErr w:type="spellEnd"/>
      <w:r w:rsidRPr="00DE54FF">
        <w:rPr>
          <w:rFonts w:eastAsia="Times New Roman"/>
          <w:lang w:eastAsia="ru-RU"/>
        </w:rPr>
        <w:t xml:space="preserve"> – поисковому аппарату библиотек, базам данных (постановление №373 от 12.05.2012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b/>
          <w:bCs/>
          <w:lang w:eastAsia="ru-RU"/>
        </w:rPr>
        <w:t>Услуги, предоставляемые архивным отделом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1. Оформление архивных справок (постановление №512 от 26.06.2012 г.).</w:t>
      </w:r>
    </w:p>
    <w:p w:rsidR="00DE54FF" w:rsidRPr="00DE54FF" w:rsidRDefault="00DE54FF" w:rsidP="00DE54FF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DE54FF">
        <w:rPr>
          <w:rFonts w:eastAsia="Times New Roman"/>
          <w:lang w:eastAsia="ru-RU"/>
        </w:rPr>
        <w:t>2. Предоставление документов для исследований в читальный зал (постановление №513 от 26.06.2012 г.).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F"/>
    <w:rsid w:val="001D3131"/>
    <w:rsid w:val="001F4134"/>
    <w:rsid w:val="007734B4"/>
    <w:rsid w:val="00921232"/>
    <w:rsid w:val="00DE54FF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F62C-A25F-4E38-B0E3-4C15A9A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4F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4F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4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E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8471</Characters>
  <Application>Microsoft Office Word</Application>
  <DocSecurity>0</DocSecurity>
  <Lines>70</Lines>
  <Paragraphs>19</Paragraphs>
  <ScaleCrop>false</ScaleCrop>
  <Company>CtrlSoft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2022-07-26T11:36:00Z</dcterms:created>
  <dcterms:modified xsi:type="dcterms:W3CDTF">2022-07-26T11:36:00Z</dcterms:modified>
</cp:coreProperties>
</file>